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tblInd w:w="-318" w:type="dxa"/>
        <w:tblBorders>
          <w:bottom w:val="thinThickMediumGap" w:sz="24" w:space="0" w:color="auto"/>
        </w:tblBorders>
        <w:tblLayout w:type="fixed"/>
        <w:tblLook w:val="04A0"/>
      </w:tblPr>
      <w:tblGrid>
        <w:gridCol w:w="4563"/>
        <w:gridCol w:w="1529"/>
        <w:gridCol w:w="3868"/>
      </w:tblGrid>
      <w:tr w:rsidR="00623052" w:rsidTr="00623052">
        <w:trPr>
          <w:trHeight w:val="1257"/>
        </w:trPr>
        <w:tc>
          <w:tcPr>
            <w:tcW w:w="4566" w:type="dxa"/>
            <w:tcBorders>
              <w:top w:val="nil"/>
              <w:left w:val="nil"/>
              <w:bottom w:val="thinThickMediumGap" w:sz="24" w:space="0" w:color="auto"/>
              <w:right w:val="nil"/>
            </w:tcBorders>
            <w:hideMark/>
          </w:tcPr>
          <w:p w:rsidR="00623052" w:rsidRDefault="00623052">
            <w:pPr>
              <w:jc w:val="center"/>
              <w:rPr>
                <w:rFonts w:ascii="Times New Roman" w:eastAsia="Times New Roman" w:hAnsi="Times New Roman" w:cs="Times New Roman"/>
                <w:b/>
                <w:color w:val="000000"/>
                <w:sz w:val="20"/>
                <w:szCs w:val="20"/>
                <w:lang w:eastAsia="en-US"/>
              </w:rPr>
            </w:pPr>
            <w:r>
              <w:rPr>
                <w:b/>
                <w:color w:val="000000"/>
                <w:lang w:eastAsia="en-US"/>
              </w:rPr>
              <w:t xml:space="preserve">РЕСПУБЛИКА АЛТАЙ </w:t>
            </w:r>
          </w:p>
          <w:p w:rsidR="00623052" w:rsidRDefault="00623052">
            <w:pPr>
              <w:jc w:val="center"/>
              <w:rPr>
                <w:rFonts w:ascii="Times New Roman" w:eastAsia="Times New Roman" w:hAnsi="Times New Roman" w:cs="Times New Roman"/>
                <w:b/>
                <w:color w:val="000000"/>
                <w:lang w:eastAsia="en-US"/>
              </w:rPr>
            </w:pPr>
            <w:r>
              <w:rPr>
                <w:b/>
                <w:color w:val="000000"/>
                <w:lang w:eastAsia="en-US"/>
              </w:rPr>
              <w:t xml:space="preserve">АДМИНИСТРАЦИЯ МУНИЦИПАЛЬНОГО ОБРАЗОВАНИЯ ЧЕРНОАНУСКОЕ СЕЛЬСКОЕ ПОСЕЛЕНИЕ </w:t>
            </w:r>
          </w:p>
        </w:tc>
        <w:tc>
          <w:tcPr>
            <w:tcW w:w="1530" w:type="dxa"/>
            <w:tcBorders>
              <w:top w:val="nil"/>
              <w:left w:val="nil"/>
              <w:bottom w:val="thinThickMediumGap" w:sz="24" w:space="0" w:color="auto"/>
              <w:right w:val="nil"/>
            </w:tcBorders>
            <w:hideMark/>
          </w:tcPr>
          <w:p w:rsidR="00623052" w:rsidRDefault="00623052">
            <w:pPr>
              <w:jc w:val="center"/>
              <w:rPr>
                <w:rFonts w:ascii="Times New Roman" w:eastAsia="Times New Roman" w:hAnsi="Times New Roman" w:cs="Times New Roman"/>
                <w:color w:val="000000"/>
                <w:lang w:eastAsia="en-US"/>
              </w:rPr>
            </w:pPr>
            <w:r>
              <w:rPr>
                <w:b/>
                <w:noProof/>
              </w:rPr>
              <w:drawing>
                <wp:inline distT="0" distB="0" distL="0" distR="0">
                  <wp:extent cx="8382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38200" cy="838200"/>
                          </a:xfrm>
                          <a:prstGeom prst="rect">
                            <a:avLst/>
                          </a:prstGeom>
                          <a:noFill/>
                          <a:ln w="9525">
                            <a:noFill/>
                            <a:miter lim="800000"/>
                            <a:headEnd/>
                            <a:tailEnd/>
                          </a:ln>
                        </pic:spPr>
                      </pic:pic>
                    </a:graphicData>
                  </a:graphic>
                </wp:inline>
              </w:drawing>
            </w:r>
          </w:p>
        </w:tc>
        <w:tc>
          <w:tcPr>
            <w:tcW w:w="3870" w:type="dxa"/>
            <w:tcBorders>
              <w:top w:val="nil"/>
              <w:left w:val="nil"/>
              <w:bottom w:val="thinThickMediumGap" w:sz="24" w:space="0" w:color="auto"/>
              <w:right w:val="nil"/>
            </w:tcBorders>
            <w:hideMark/>
          </w:tcPr>
          <w:p w:rsidR="00623052" w:rsidRDefault="00623052">
            <w:pPr>
              <w:jc w:val="center"/>
              <w:rPr>
                <w:rFonts w:ascii="Times New Roman" w:eastAsia="Times New Roman" w:hAnsi="Times New Roman" w:cs="Times New Roman"/>
                <w:b/>
                <w:color w:val="000000"/>
                <w:sz w:val="20"/>
                <w:szCs w:val="20"/>
                <w:lang w:eastAsia="en-US"/>
              </w:rPr>
            </w:pPr>
            <w:r>
              <w:rPr>
                <w:b/>
                <w:color w:val="000000"/>
                <w:lang w:eastAsia="en-US"/>
              </w:rPr>
              <w:t xml:space="preserve"> АЛТАЙ РЕСПУБЛИКАНЫҤ</w:t>
            </w:r>
          </w:p>
          <w:p w:rsidR="00623052" w:rsidRDefault="00623052">
            <w:pPr>
              <w:jc w:val="center"/>
              <w:rPr>
                <w:b/>
                <w:color w:val="000000"/>
                <w:lang w:eastAsia="en-US"/>
              </w:rPr>
            </w:pPr>
            <w:r>
              <w:rPr>
                <w:b/>
                <w:color w:val="000000"/>
                <w:lang w:eastAsia="en-US"/>
              </w:rPr>
              <w:t xml:space="preserve">КАН-ООЗЫ АЙМАКТЫ </w:t>
            </w:r>
          </w:p>
          <w:p w:rsidR="00623052" w:rsidRDefault="00623052">
            <w:pPr>
              <w:jc w:val="center"/>
              <w:rPr>
                <w:b/>
                <w:color w:val="000000"/>
                <w:lang w:eastAsia="en-US"/>
              </w:rPr>
            </w:pPr>
            <w:r>
              <w:rPr>
                <w:b/>
                <w:color w:val="000000"/>
                <w:lang w:eastAsia="en-US"/>
              </w:rPr>
              <w:t xml:space="preserve">ЧАРГЫОЗЫ </w:t>
            </w:r>
            <w:proofErr w:type="gramStart"/>
            <w:r>
              <w:rPr>
                <w:b/>
                <w:color w:val="000000"/>
                <w:lang w:val="en-US" w:eastAsia="en-US"/>
              </w:rPr>
              <w:t>J</w:t>
            </w:r>
            <w:proofErr w:type="gramEnd"/>
            <w:r>
              <w:rPr>
                <w:b/>
                <w:color w:val="000000"/>
                <w:lang w:eastAsia="en-US"/>
              </w:rPr>
              <w:t xml:space="preserve">УРТ </w:t>
            </w:r>
          </w:p>
          <w:p w:rsidR="00623052" w:rsidRDefault="00623052">
            <w:pPr>
              <w:jc w:val="center"/>
              <w:rPr>
                <w:rFonts w:ascii="Times New Roman" w:eastAsia="Times New Roman" w:hAnsi="Times New Roman" w:cs="Times New Roman"/>
                <w:b/>
                <w:color w:val="000000"/>
                <w:lang w:eastAsia="en-US"/>
              </w:rPr>
            </w:pPr>
            <w:r>
              <w:rPr>
                <w:b/>
                <w:color w:val="000000"/>
                <w:lang w:eastAsia="en-US"/>
              </w:rPr>
              <w:t>АДМИНИСТРАЦИЯЗЫ</w:t>
            </w:r>
          </w:p>
        </w:tc>
      </w:tr>
    </w:tbl>
    <w:p w:rsidR="00623052" w:rsidRDefault="00623052" w:rsidP="00623052">
      <w:pPr>
        <w:rPr>
          <w:rFonts w:eastAsia="Times New Roman"/>
          <w:b/>
          <w:sz w:val="20"/>
          <w:szCs w:val="20"/>
        </w:rPr>
      </w:pPr>
    </w:p>
    <w:p w:rsidR="00623052" w:rsidRDefault="00623052" w:rsidP="00623052">
      <w:pPr>
        <w:rPr>
          <w:b/>
          <w:sz w:val="32"/>
          <w:szCs w:val="32"/>
        </w:rPr>
      </w:pPr>
      <w:r>
        <w:rPr>
          <w:b/>
          <w:sz w:val="32"/>
          <w:szCs w:val="32"/>
        </w:rPr>
        <w:t xml:space="preserve">ПОСТАНОВЛЕНИЕ                                                         </w:t>
      </w:r>
      <w:r>
        <w:rPr>
          <w:b/>
          <w:sz w:val="32"/>
          <w:szCs w:val="32"/>
          <w:lang w:val="de-DE"/>
        </w:rPr>
        <w:t>JÖ</w:t>
      </w:r>
      <w:proofErr w:type="gramStart"/>
      <w:r>
        <w:rPr>
          <w:b/>
          <w:sz w:val="32"/>
          <w:szCs w:val="32"/>
        </w:rPr>
        <w:t>П</w:t>
      </w:r>
      <w:proofErr w:type="gramEnd"/>
    </w:p>
    <w:tbl>
      <w:tblPr>
        <w:tblW w:w="10209" w:type="dxa"/>
        <w:tblInd w:w="-318" w:type="dxa"/>
        <w:tblLook w:val="04A0"/>
      </w:tblPr>
      <w:tblGrid>
        <w:gridCol w:w="5312"/>
        <w:gridCol w:w="4897"/>
      </w:tblGrid>
      <w:tr w:rsidR="00623052" w:rsidRPr="00623052" w:rsidTr="00623052">
        <w:trPr>
          <w:trHeight w:val="249"/>
        </w:trPr>
        <w:tc>
          <w:tcPr>
            <w:tcW w:w="5312" w:type="dxa"/>
          </w:tcPr>
          <w:p w:rsidR="00623052" w:rsidRPr="00623052" w:rsidRDefault="00623052">
            <w:pPr>
              <w:rPr>
                <w:rFonts w:ascii="Times New Roman" w:eastAsia="Times New Roman" w:hAnsi="Times New Roman" w:cs="Times New Roman"/>
                <w:sz w:val="20"/>
                <w:szCs w:val="20"/>
                <w:lang w:eastAsia="en-US"/>
              </w:rPr>
            </w:pPr>
          </w:p>
          <w:p w:rsidR="00623052" w:rsidRPr="00623052" w:rsidRDefault="00623052">
            <w:pPr>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 xml:space="preserve">              </w:t>
            </w:r>
            <w:r w:rsidRPr="00623052">
              <w:rPr>
                <w:rFonts w:ascii="Times New Roman" w:hAnsi="Times New Roman" w:cs="Times New Roman"/>
                <w:sz w:val="20"/>
                <w:szCs w:val="20"/>
                <w:lang w:eastAsia="en-US"/>
              </w:rPr>
              <w:t>«</w:t>
            </w:r>
            <w:r w:rsidR="00406707">
              <w:rPr>
                <w:rFonts w:ascii="Times New Roman" w:hAnsi="Times New Roman" w:cs="Times New Roman"/>
                <w:sz w:val="20"/>
                <w:szCs w:val="20"/>
                <w:lang w:eastAsia="en-US"/>
              </w:rPr>
              <w:t>19</w:t>
            </w:r>
            <w:r w:rsidR="008232E5">
              <w:rPr>
                <w:rFonts w:ascii="Times New Roman" w:hAnsi="Times New Roman" w:cs="Times New Roman"/>
                <w:sz w:val="20"/>
                <w:szCs w:val="20"/>
                <w:lang w:eastAsia="en-US"/>
              </w:rPr>
              <w:t>» июля 2022</w:t>
            </w:r>
            <w:r w:rsidRPr="00623052">
              <w:rPr>
                <w:rFonts w:ascii="Times New Roman" w:hAnsi="Times New Roman" w:cs="Times New Roman"/>
                <w:sz w:val="20"/>
                <w:szCs w:val="20"/>
                <w:lang w:eastAsia="en-US"/>
              </w:rPr>
              <w:t xml:space="preserve"> г.                  </w:t>
            </w:r>
            <w:r>
              <w:rPr>
                <w:rFonts w:ascii="Times New Roman" w:hAnsi="Times New Roman" w:cs="Times New Roman"/>
                <w:sz w:val="20"/>
                <w:szCs w:val="20"/>
                <w:lang w:eastAsia="en-US"/>
              </w:rPr>
              <w:t xml:space="preserve">                             </w:t>
            </w:r>
          </w:p>
        </w:tc>
        <w:tc>
          <w:tcPr>
            <w:tcW w:w="4897" w:type="dxa"/>
          </w:tcPr>
          <w:p w:rsidR="00623052" w:rsidRPr="00623052" w:rsidRDefault="00623052" w:rsidP="00623052">
            <w:pPr>
              <w:jc w:val="right"/>
              <w:rPr>
                <w:rFonts w:ascii="Times New Roman" w:eastAsia="Times New Roman" w:hAnsi="Times New Roman" w:cs="Times New Roman"/>
                <w:sz w:val="20"/>
                <w:szCs w:val="20"/>
                <w:lang w:eastAsia="en-US"/>
              </w:rPr>
            </w:pPr>
          </w:p>
          <w:p w:rsidR="00623052" w:rsidRPr="00623052" w:rsidRDefault="00623052" w:rsidP="00623052">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623052">
              <w:rPr>
                <w:rFonts w:ascii="Times New Roman" w:hAnsi="Times New Roman" w:cs="Times New Roman"/>
                <w:sz w:val="20"/>
                <w:szCs w:val="20"/>
                <w:lang w:eastAsia="en-US"/>
              </w:rPr>
              <w:t xml:space="preserve">№  </w:t>
            </w:r>
            <w:r w:rsidR="008232E5">
              <w:rPr>
                <w:rFonts w:ascii="Times New Roman" w:hAnsi="Times New Roman" w:cs="Times New Roman"/>
                <w:sz w:val="20"/>
                <w:szCs w:val="20"/>
                <w:lang w:eastAsia="en-US"/>
              </w:rPr>
              <w:t>14</w:t>
            </w:r>
          </w:p>
          <w:p w:rsidR="00623052" w:rsidRPr="00623052" w:rsidRDefault="00623052" w:rsidP="00623052">
            <w:pPr>
              <w:jc w:val="right"/>
              <w:rPr>
                <w:rFonts w:ascii="Times New Roman" w:eastAsia="Times New Roman" w:hAnsi="Times New Roman" w:cs="Times New Roman"/>
                <w:b/>
                <w:sz w:val="20"/>
                <w:szCs w:val="20"/>
                <w:lang w:eastAsia="en-US"/>
              </w:rPr>
            </w:pPr>
          </w:p>
        </w:tc>
      </w:tr>
    </w:tbl>
    <w:p w:rsidR="008232E5" w:rsidRDefault="00623052" w:rsidP="008232E5">
      <w:pPr>
        <w:spacing w:after="0"/>
        <w:jc w:val="both"/>
        <w:rPr>
          <w:rFonts w:ascii="Times New Roman" w:hAnsi="Times New Roman" w:cs="Times New Roman"/>
          <w:sz w:val="20"/>
          <w:szCs w:val="20"/>
        </w:rPr>
      </w:pPr>
      <w:r w:rsidRPr="00623052">
        <w:rPr>
          <w:rFonts w:ascii="Times New Roman" w:hAnsi="Times New Roman" w:cs="Times New Roman"/>
          <w:sz w:val="20"/>
          <w:szCs w:val="20"/>
        </w:rPr>
        <w:t xml:space="preserve">«О внесении изменений в Постановления главы     </w:t>
      </w:r>
    </w:p>
    <w:p w:rsidR="00623052" w:rsidRPr="008232E5" w:rsidRDefault="00623052" w:rsidP="008232E5">
      <w:pPr>
        <w:spacing w:after="0"/>
        <w:jc w:val="both"/>
        <w:rPr>
          <w:rFonts w:ascii="Times New Roman" w:eastAsia="Times New Roman" w:hAnsi="Times New Roman" w:cs="Times New Roman"/>
          <w:sz w:val="20"/>
          <w:szCs w:val="20"/>
        </w:rPr>
      </w:pPr>
      <w:r w:rsidRPr="00623052">
        <w:rPr>
          <w:rFonts w:ascii="Times New Roman" w:hAnsi="Times New Roman" w:cs="Times New Roman"/>
          <w:sz w:val="20"/>
          <w:szCs w:val="20"/>
        </w:rPr>
        <w:t xml:space="preserve">МО </w:t>
      </w:r>
      <w:proofErr w:type="spellStart"/>
      <w:r w:rsidRPr="00623052">
        <w:rPr>
          <w:rFonts w:ascii="Times New Roman" w:hAnsi="Times New Roman" w:cs="Times New Roman"/>
          <w:sz w:val="20"/>
          <w:szCs w:val="20"/>
        </w:rPr>
        <w:t>Черноануйское</w:t>
      </w:r>
      <w:proofErr w:type="spellEnd"/>
      <w:r w:rsidRPr="00623052">
        <w:rPr>
          <w:rFonts w:ascii="Times New Roman" w:hAnsi="Times New Roman" w:cs="Times New Roman"/>
          <w:sz w:val="20"/>
          <w:szCs w:val="20"/>
        </w:rPr>
        <w:t xml:space="preserve"> сельское поселение, </w:t>
      </w:r>
    </w:p>
    <w:p w:rsidR="00623052" w:rsidRPr="00623052" w:rsidRDefault="00623052" w:rsidP="008232E5">
      <w:pPr>
        <w:spacing w:after="0"/>
        <w:jc w:val="both"/>
        <w:rPr>
          <w:rFonts w:ascii="Times New Roman" w:hAnsi="Times New Roman" w:cs="Times New Roman"/>
          <w:bCs/>
          <w:sz w:val="20"/>
          <w:szCs w:val="20"/>
        </w:rPr>
      </w:pPr>
      <w:r w:rsidRPr="00623052">
        <w:rPr>
          <w:rFonts w:ascii="Times New Roman" w:hAnsi="Times New Roman" w:cs="Times New Roman"/>
          <w:sz w:val="20"/>
          <w:szCs w:val="20"/>
        </w:rPr>
        <w:t>утвержденного 16.09.2014№ 108</w:t>
      </w:r>
    </w:p>
    <w:p w:rsidR="00623052" w:rsidRPr="00623052" w:rsidRDefault="00623052" w:rsidP="008232E5">
      <w:pPr>
        <w:shd w:val="clear" w:color="auto" w:fill="FFFFFF"/>
        <w:spacing w:after="0"/>
        <w:rPr>
          <w:rFonts w:ascii="Times New Roman" w:hAnsi="Times New Roman" w:cs="Times New Roman"/>
          <w:sz w:val="20"/>
          <w:szCs w:val="20"/>
        </w:rPr>
      </w:pPr>
      <w:r w:rsidRPr="00623052">
        <w:rPr>
          <w:rFonts w:ascii="Times New Roman" w:hAnsi="Times New Roman" w:cs="Times New Roman"/>
          <w:sz w:val="20"/>
          <w:szCs w:val="20"/>
        </w:rPr>
        <w:t>«</w:t>
      </w:r>
      <w:r w:rsidRPr="00623052">
        <w:rPr>
          <w:rFonts w:ascii="Times New Roman" w:hAnsi="Times New Roman" w:cs="Times New Roman"/>
          <w:bCs/>
          <w:sz w:val="20"/>
          <w:szCs w:val="20"/>
        </w:rPr>
        <w:t>Об утверждении Административного регламента</w:t>
      </w:r>
    </w:p>
    <w:p w:rsidR="00623052" w:rsidRPr="00623052" w:rsidRDefault="00623052" w:rsidP="008232E5">
      <w:pPr>
        <w:shd w:val="clear" w:color="auto" w:fill="FFFFFF"/>
        <w:spacing w:after="0"/>
        <w:rPr>
          <w:rFonts w:ascii="Times New Roman" w:hAnsi="Times New Roman" w:cs="Times New Roman"/>
          <w:bCs/>
          <w:sz w:val="20"/>
          <w:szCs w:val="20"/>
        </w:rPr>
      </w:pPr>
      <w:r w:rsidRPr="00623052">
        <w:rPr>
          <w:rFonts w:ascii="Times New Roman" w:hAnsi="Times New Roman" w:cs="Times New Roman"/>
          <w:bCs/>
          <w:sz w:val="20"/>
          <w:szCs w:val="20"/>
        </w:rPr>
        <w:t>предоставление информации об объектах</w:t>
      </w:r>
    </w:p>
    <w:p w:rsidR="00623052" w:rsidRPr="00623052" w:rsidRDefault="00623052" w:rsidP="008232E5">
      <w:pPr>
        <w:shd w:val="clear" w:color="auto" w:fill="FFFFFF"/>
        <w:spacing w:after="0"/>
        <w:rPr>
          <w:rFonts w:ascii="Times New Roman" w:hAnsi="Times New Roman" w:cs="Times New Roman"/>
          <w:bCs/>
          <w:sz w:val="20"/>
          <w:szCs w:val="20"/>
        </w:rPr>
      </w:pPr>
      <w:r w:rsidRPr="00623052">
        <w:rPr>
          <w:rFonts w:ascii="Times New Roman" w:hAnsi="Times New Roman" w:cs="Times New Roman"/>
          <w:bCs/>
          <w:sz w:val="20"/>
          <w:szCs w:val="20"/>
        </w:rPr>
        <w:t xml:space="preserve">недвижимого имущества, </w:t>
      </w:r>
      <w:proofErr w:type="gramStart"/>
      <w:r w:rsidRPr="00623052">
        <w:rPr>
          <w:rFonts w:ascii="Times New Roman" w:hAnsi="Times New Roman" w:cs="Times New Roman"/>
          <w:bCs/>
          <w:sz w:val="20"/>
          <w:szCs w:val="20"/>
        </w:rPr>
        <w:t>находящихся</w:t>
      </w:r>
      <w:proofErr w:type="gramEnd"/>
      <w:r w:rsidRPr="00623052">
        <w:rPr>
          <w:rFonts w:ascii="Times New Roman" w:hAnsi="Times New Roman" w:cs="Times New Roman"/>
          <w:bCs/>
          <w:sz w:val="20"/>
          <w:szCs w:val="20"/>
        </w:rPr>
        <w:t xml:space="preserve"> в</w:t>
      </w:r>
    </w:p>
    <w:p w:rsidR="00623052" w:rsidRPr="00623052" w:rsidRDefault="00623052" w:rsidP="008232E5">
      <w:pPr>
        <w:shd w:val="clear" w:color="auto" w:fill="FFFFFF"/>
        <w:spacing w:after="0"/>
        <w:rPr>
          <w:rFonts w:ascii="Times New Roman" w:hAnsi="Times New Roman" w:cs="Times New Roman"/>
          <w:bCs/>
          <w:sz w:val="20"/>
          <w:szCs w:val="20"/>
        </w:rPr>
      </w:pPr>
      <w:r w:rsidRPr="00623052">
        <w:rPr>
          <w:rFonts w:ascii="Times New Roman" w:hAnsi="Times New Roman" w:cs="Times New Roman"/>
          <w:bCs/>
          <w:sz w:val="20"/>
          <w:szCs w:val="20"/>
        </w:rPr>
        <w:t xml:space="preserve">муниципальной собственности и </w:t>
      </w:r>
      <w:proofErr w:type="gramStart"/>
      <w:r w:rsidRPr="00623052">
        <w:rPr>
          <w:rFonts w:ascii="Times New Roman" w:hAnsi="Times New Roman" w:cs="Times New Roman"/>
          <w:bCs/>
          <w:sz w:val="20"/>
          <w:szCs w:val="20"/>
        </w:rPr>
        <w:t>предназначенных</w:t>
      </w:r>
      <w:proofErr w:type="gramEnd"/>
      <w:r w:rsidRPr="00623052">
        <w:rPr>
          <w:rFonts w:ascii="Times New Roman" w:hAnsi="Times New Roman" w:cs="Times New Roman"/>
          <w:bCs/>
          <w:sz w:val="20"/>
          <w:szCs w:val="20"/>
        </w:rPr>
        <w:t xml:space="preserve"> </w:t>
      </w:r>
    </w:p>
    <w:p w:rsidR="00623052" w:rsidRPr="00623052" w:rsidRDefault="00623052" w:rsidP="00623052">
      <w:pPr>
        <w:shd w:val="clear" w:color="auto" w:fill="FFFFFF"/>
        <w:rPr>
          <w:rFonts w:ascii="Times New Roman" w:hAnsi="Times New Roman" w:cs="Times New Roman"/>
          <w:bCs/>
          <w:sz w:val="20"/>
          <w:szCs w:val="20"/>
        </w:rPr>
      </w:pPr>
      <w:r w:rsidRPr="00623052">
        <w:rPr>
          <w:rFonts w:ascii="Times New Roman" w:hAnsi="Times New Roman" w:cs="Times New Roman"/>
          <w:bCs/>
          <w:sz w:val="20"/>
          <w:szCs w:val="20"/>
        </w:rPr>
        <w:t>для сдачи в аренду</w:t>
      </w:r>
      <w:r w:rsidRPr="00623052">
        <w:rPr>
          <w:rFonts w:ascii="Times New Roman" w:hAnsi="Times New Roman" w:cs="Times New Roman"/>
          <w:sz w:val="20"/>
          <w:szCs w:val="20"/>
        </w:rPr>
        <w:t>»</w:t>
      </w:r>
    </w:p>
    <w:p w:rsidR="00623052" w:rsidRPr="00623052" w:rsidRDefault="00623052" w:rsidP="008232E5">
      <w:pPr>
        <w:pStyle w:val="a5"/>
      </w:pPr>
    </w:p>
    <w:p w:rsidR="00623052" w:rsidRPr="00623052" w:rsidRDefault="00623052" w:rsidP="008232E5">
      <w:pPr>
        <w:spacing w:after="120"/>
        <w:jc w:val="both"/>
        <w:rPr>
          <w:rFonts w:ascii="Times New Roman" w:hAnsi="Times New Roman" w:cs="Times New Roman"/>
          <w:sz w:val="20"/>
          <w:szCs w:val="20"/>
        </w:rPr>
      </w:pPr>
      <w:r w:rsidRPr="00623052">
        <w:rPr>
          <w:rFonts w:ascii="Times New Roman" w:hAnsi="Times New Roman" w:cs="Times New Roman"/>
          <w:sz w:val="20"/>
          <w:szCs w:val="20"/>
        </w:rPr>
        <w:t xml:space="preserve">На основании </w:t>
      </w:r>
      <w:r w:rsidRPr="00623052">
        <w:rPr>
          <w:rFonts w:ascii="Times New Roman" w:hAnsi="Times New Roman" w:cs="Times New Roman"/>
          <w:color w:val="000000"/>
          <w:sz w:val="20"/>
          <w:szCs w:val="20"/>
        </w:rPr>
        <w:t>Федерального закона 131-ФЗ от 06.10.2003 г. «Об общих принципах организации местного самоуправления в Российской Федерации», Федерального закона № 210-ФЗ от 27.07.2010 г.,</w:t>
      </w:r>
      <w:r w:rsidRPr="00623052">
        <w:rPr>
          <w:rFonts w:ascii="Times New Roman" w:hAnsi="Times New Roman" w:cs="Times New Roman"/>
          <w:sz w:val="20"/>
          <w:szCs w:val="20"/>
        </w:rPr>
        <w:t xml:space="preserve"> ПОСТАНОВЛЯЮ:</w:t>
      </w:r>
    </w:p>
    <w:p w:rsidR="004F732B" w:rsidRDefault="00623052" w:rsidP="008232E5">
      <w:pPr>
        <w:shd w:val="clear" w:color="auto" w:fill="FFFFFF"/>
        <w:spacing w:after="120"/>
        <w:rPr>
          <w:rFonts w:ascii="Times New Roman" w:hAnsi="Times New Roman" w:cs="Times New Roman"/>
          <w:bCs/>
          <w:sz w:val="20"/>
          <w:szCs w:val="20"/>
        </w:rPr>
      </w:pPr>
      <w:r w:rsidRPr="00623052">
        <w:rPr>
          <w:rFonts w:ascii="Times New Roman" w:hAnsi="Times New Roman" w:cs="Times New Roman"/>
          <w:sz w:val="20"/>
          <w:szCs w:val="20"/>
        </w:rPr>
        <w:t xml:space="preserve">Внести изменения в Постановление  Муниципального Образования </w:t>
      </w:r>
      <w:proofErr w:type="spellStart"/>
      <w:r w:rsidRPr="00623052">
        <w:rPr>
          <w:rFonts w:ascii="Times New Roman" w:hAnsi="Times New Roman" w:cs="Times New Roman"/>
          <w:sz w:val="20"/>
          <w:szCs w:val="20"/>
        </w:rPr>
        <w:t>Черноануйское</w:t>
      </w:r>
      <w:proofErr w:type="spellEnd"/>
      <w:r w:rsidRPr="00623052">
        <w:rPr>
          <w:rFonts w:ascii="Times New Roman" w:hAnsi="Times New Roman" w:cs="Times New Roman"/>
          <w:sz w:val="20"/>
          <w:szCs w:val="20"/>
        </w:rPr>
        <w:t xml:space="preserve"> сельское поселение</w:t>
      </w:r>
      <w:r w:rsidR="00830C56">
        <w:rPr>
          <w:rFonts w:ascii="Times New Roman" w:hAnsi="Times New Roman" w:cs="Times New Roman"/>
          <w:sz w:val="20"/>
          <w:szCs w:val="20"/>
        </w:rPr>
        <w:t xml:space="preserve"> </w:t>
      </w:r>
      <w:r w:rsidRPr="00623052">
        <w:rPr>
          <w:rFonts w:ascii="Times New Roman" w:hAnsi="Times New Roman" w:cs="Times New Roman"/>
          <w:bCs/>
          <w:sz w:val="20"/>
          <w:szCs w:val="20"/>
        </w:rPr>
        <w:t>от 16.09.2014 г. № 108</w:t>
      </w:r>
      <w:r w:rsidRPr="00623052">
        <w:rPr>
          <w:rFonts w:ascii="Times New Roman" w:hAnsi="Times New Roman" w:cs="Times New Roman"/>
          <w:sz w:val="20"/>
          <w:szCs w:val="20"/>
        </w:rPr>
        <w:t>«</w:t>
      </w:r>
      <w:r w:rsidRPr="00623052">
        <w:rPr>
          <w:rFonts w:ascii="Times New Roman" w:hAnsi="Times New Roman" w:cs="Times New Roman"/>
          <w:bCs/>
          <w:sz w:val="20"/>
          <w:szCs w:val="20"/>
        </w:rPr>
        <w:t>Об утверждении Административного регламента предоставление информации об объектах</w:t>
      </w:r>
      <w:r>
        <w:rPr>
          <w:rFonts w:ascii="Times New Roman" w:hAnsi="Times New Roman" w:cs="Times New Roman"/>
          <w:bCs/>
          <w:sz w:val="20"/>
          <w:szCs w:val="20"/>
        </w:rPr>
        <w:t xml:space="preserve"> </w:t>
      </w:r>
      <w:r w:rsidRPr="00623052">
        <w:rPr>
          <w:rFonts w:ascii="Times New Roman" w:hAnsi="Times New Roman" w:cs="Times New Roman"/>
          <w:bCs/>
          <w:sz w:val="20"/>
          <w:szCs w:val="20"/>
        </w:rPr>
        <w:t>недвижимого имущества, находящихся в муниципальной собственности и предназначенных для сдачи в аренду</w:t>
      </w:r>
      <w:r w:rsidRPr="00623052">
        <w:rPr>
          <w:rFonts w:ascii="Times New Roman" w:hAnsi="Times New Roman" w:cs="Times New Roman"/>
          <w:sz w:val="20"/>
          <w:szCs w:val="20"/>
        </w:rPr>
        <w:t>»</w:t>
      </w:r>
      <w:r w:rsidR="004F732B">
        <w:rPr>
          <w:rFonts w:ascii="Times New Roman" w:hAnsi="Times New Roman" w:cs="Times New Roman"/>
          <w:bCs/>
          <w:sz w:val="20"/>
          <w:szCs w:val="20"/>
        </w:rPr>
        <w:t xml:space="preserve"> следующие изменения и дополнения:</w:t>
      </w:r>
    </w:p>
    <w:p w:rsidR="004F732B" w:rsidRDefault="004F732B" w:rsidP="008232E5">
      <w:pPr>
        <w:shd w:val="clear" w:color="auto" w:fill="FFFFFF"/>
        <w:spacing w:after="120"/>
        <w:rPr>
          <w:rFonts w:ascii="Times New Roman" w:hAnsi="Times New Roman" w:cs="Times New Roman"/>
          <w:bCs/>
          <w:sz w:val="20"/>
          <w:szCs w:val="20"/>
        </w:rPr>
      </w:pPr>
      <w:r>
        <w:rPr>
          <w:rFonts w:ascii="Times New Roman" w:hAnsi="Times New Roman" w:cs="Times New Roman"/>
          <w:bCs/>
          <w:sz w:val="20"/>
          <w:szCs w:val="20"/>
        </w:rPr>
        <w:t xml:space="preserve">Пункт 4..2 </w:t>
      </w:r>
      <w:r w:rsidR="008232E5">
        <w:rPr>
          <w:rFonts w:ascii="Times New Roman" w:hAnsi="Times New Roman" w:cs="Times New Roman"/>
          <w:bCs/>
          <w:sz w:val="20"/>
          <w:szCs w:val="20"/>
        </w:rPr>
        <w:t xml:space="preserve"> </w:t>
      </w:r>
      <w:r>
        <w:rPr>
          <w:rFonts w:ascii="Times New Roman" w:hAnsi="Times New Roman" w:cs="Times New Roman"/>
          <w:bCs/>
          <w:sz w:val="20"/>
          <w:szCs w:val="20"/>
        </w:rPr>
        <w:t>Органы и организации, участвующие  в предоставлении муниципальной услуги, обращение в которые необходимо для предо</w:t>
      </w:r>
      <w:r w:rsidR="00F87122">
        <w:rPr>
          <w:rFonts w:ascii="Times New Roman" w:hAnsi="Times New Roman" w:cs="Times New Roman"/>
          <w:bCs/>
          <w:sz w:val="20"/>
          <w:szCs w:val="20"/>
        </w:rPr>
        <w:t>ставления муниципальной услуги:</w:t>
      </w:r>
    </w:p>
    <w:p w:rsidR="004F732B" w:rsidRDefault="00F87122" w:rsidP="008232E5">
      <w:pPr>
        <w:shd w:val="clear" w:color="auto" w:fill="FFFFFF"/>
        <w:spacing w:after="120"/>
        <w:rPr>
          <w:rFonts w:ascii="Times New Roman" w:hAnsi="Times New Roman" w:cs="Times New Roman"/>
          <w:bCs/>
          <w:sz w:val="20"/>
          <w:szCs w:val="20"/>
        </w:rPr>
      </w:pPr>
      <w:r>
        <w:rPr>
          <w:rFonts w:ascii="Times New Roman" w:hAnsi="Times New Roman" w:cs="Times New Roman"/>
          <w:bCs/>
          <w:sz w:val="20"/>
          <w:szCs w:val="20"/>
        </w:rPr>
        <w:t>«</w:t>
      </w:r>
      <w:r w:rsidR="004F732B">
        <w:rPr>
          <w:rFonts w:ascii="Times New Roman" w:hAnsi="Times New Roman" w:cs="Times New Roman"/>
          <w:bCs/>
          <w:sz w:val="20"/>
          <w:szCs w:val="20"/>
        </w:rPr>
        <w:t>4.2.1. МФЦ – в части приема и регистрации документов у заявителя, запр</w:t>
      </w:r>
      <w:r>
        <w:rPr>
          <w:rFonts w:ascii="Times New Roman" w:hAnsi="Times New Roman" w:cs="Times New Roman"/>
          <w:bCs/>
          <w:sz w:val="20"/>
          <w:szCs w:val="20"/>
        </w:rPr>
        <w:t>оса недостающих документов, нахо</w:t>
      </w:r>
      <w:r w:rsidR="004F732B">
        <w:rPr>
          <w:rFonts w:ascii="Times New Roman" w:hAnsi="Times New Roman" w:cs="Times New Roman"/>
          <w:bCs/>
          <w:sz w:val="20"/>
          <w:szCs w:val="20"/>
        </w:rPr>
        <w:t>дящихся в распоряжении органов государственной власти, органов местного самоуправления и подведомственных этим органам организации, уведомления заявителя о принятом решении и выдачи (напр</w:t>
      </w:r>
      <w:r>
        <w:rPr>
          <w:rFonts w:ascii="Times New Roman" w:hAnsi="Times New Roman" w:cs="Times New Roman"/>
          <w:bCs/>
          <w:sz w:val="20"/>
          <w:szCs w:val="20"/>
        </w:rPr>
        <w:t>авления) ему документа, являющегося результатом предоставления муниципальной услуги;</w:t>
      </w:r>
    </w:p>
    <w:p w:rsidR="00F87122" w:rsidRDefault="00F87122" w:rsidP="008232E5">
      <w:pPr>
        <w:shd w:val="clear" w:color="auto" w:fill="FFFFFF"/>
        <w:spacing w:after="120"/>
        <w:rPr>
          <w:rFonts w:ascii="Times New Roman" w:hAnsi="Times New Roman" w:cs="Times New Roman"/>
          <w:bCs/>
          <w:sz w:val="20"/>
          <w:szCs w:val="20"/>
        </w:rPr>
      </w:pPr>
      <w:r>
        <w:rPr>
          <w:rFonts w:ascii="Times New Roman" w:hAnsi="Times New Roman" w:cs="Times New Roman"/>
          <w:bCs/>
          <w:sz w:val="20"/>
          <w:szCs w:val="20"/>
        </w:rPr>
        <w:t>МФЦ, ОМСУ не вправе требовать от заявителя:</w:t>
      </w:r>
    </w:p>
    <w:p w:rsidR="00F87122" w:rsidRPr="008068BE" w:rsidRDefault="00F87122" w:rsidP="008232E5">
      <w:pPr>
        <w:shd w:val="clear" w:color="auto" w:fill="FFFFFF"/>
        <w:spacing w:after="100" w:afterAutospacing="1"/>
        <w:rPr>
          <w:rFonts w:ascii="Times New Roman" w:hAnsi="Times New Roman" w:cs="Times New Roman"/>
          <w:bCs/>
          <w:sz w:val="20"/>
          <w:szCs w:val="20"/>
        </w:rPr>
        <w:sectPr w:rsidR="00F87122" w:rsidRPr="008068BE">
          <w:pgSz w:w="11906" w:h="16838"/>
          <w:pgMar w:top="1134" w:right="850" w:bottom="1134" w:left="1701" w:header="708" w:footer="708" w:gutter="0"/>
          <w:cols w:space="720"/>
        </w:sectPr>
      </w:pPr>
      <w:r>
        <w:rPr>
          <w:rFonts w:ascii="Times New Roman" w:hAnsi="Times New Roman" w:cs="Times New Roman"/>
          <w:bCs/>
          <w:sz w:val="20"/>
          <w:szCs w:val="20"/>
        </w:rPr>
        <w:t xml:space="preserve">- от заявителя предоставления на бумажном носителе документов и информации, электронные образы которых  ранее были заверены в соответствии с п.7.2 части 1 статьи </w:t>
      </w:r>
      <w:r w:rsidR="008B4FE1">
        <w:rPr>
          <w:rFonts w:ascii="Times New Roman" w:hAnsi="Times New Roman" w:cs="Times New Roman"/>
          <w:bCs/>
          <w:sz w:val="20"/>
          <w:szCs w:val="20"/>
        </w:rPr>
        <w:t xml:space="preserve"> </w:t>
      </w:r>
      <w:r w:rsidR="00822796">
        <w:rPr>
          <w:rFonts w:ascii="Times New Roman" w:hAnsi="Times New Roman" w:cs="Times New Roman"/>
          <w:bCs/>
          <w:sz w:val="20"/>
          <w:szCs w:val="20"/>
        </w:rPr>
        <w:t xml:space="preserve">16 Федерального Закона, за исключением случаев если  нанесение отметок  на такие документы  либо их изъятие  является необходимым </w:t>
      </w:r>
      <w:r w:rsidR="008F4FB5">
        <w:rPr>
          <w:rFonts w:ascii="Times New Roman" w:hAnsi="Times New Roman" w:cs="Times New Roman"/>
          <w:bCs/>
          <w:sz w:val="20"/>
          <w:szCs w:val="20"/>
        </w:rPr>
        <w:t xml:space="preserve"> условием предоставления  государственной или  муниципальной  услуги  и иных случаев</w:t>
      </w:r>
      <w:proofErr w:type="gramStart"/>
      <w:r w:rsidR="008F4FB5">
        <w:rPr>
          <w:rFonts w:ascii="Times New Roman" w:hAnsi="Times New Roman" w:cs="Times New Roman"/>
          <w:bCs/>
          <w:sz w:val="20"/>
          <w:szCs w:val="20"/>
        </w:rPr>
        <w:t xml:space="preserve"> ,</w:t>
      </w:r>
      <w:proofErr w:type="gramEnd"/>
      <w:r w:rsidR="008F4FB5">
        <w:rPr>
          <w:rFonts w:ascii="Times New Roman" w:hAnsi="Times New Roman" w:cs="Times New Roman"/>
          <w:bCs/>
          <w:sz w:val="20"/>
          <w:szCs w:val="20"/>
        </w:rPr>
        <w:t xml:space="preserve"> установленных федеральными законами.</w:t>
      </w:r>
    </w:p>
    <w:p w:rsidR="008232E5" w:rsidRDefault="008232E5" w:rsidP="00623052">
      <w:pPr>
        <w:pStyle w:val="a4"/>
        <w:spacing w:after="0" w:afterAutospacing="0"/>
        <w:rPr>
          <w:sz w:val="20"/>
          <w:szCs w:val="20"/>
        </w:rPr>
      </w:pPr>
      <w:bookmarkStart w:id="0" w:name="_GoBack"/>
      <w:bookmarkEnd w:id="0"/>
    </w:p>
    <w:p w:rsidR="008232E5" w:rsidRDefault="008232E5" w:rsidP="00623052">
      <w:pPr>
        <w:pStyle w:val="a4"/>
        <w:spacing w:after="0" w:afterAutospacing="0"/>
        <w:rPr>
          <w:sz w:val="20"/>
          <w:szCs w:val="20"/>
        </w:rPr>
      </w:pPr>
      <w:r>
        <w:rPr>
          <w:sz w:val="20"/>
          <w:szCs w:val="20"/>
        </w:rPr>
        <w:t xml:space="preserve">Глава </w:t>
      </w:r>
      <w:proofErr w:type="spellStart"/>
      <w:r>
        <w:rPr>
          <w:sz w:val="20"/>
          <w:szCs w:val="20"/>
        </w:rPr>
        <w:t>Черноануйского</w:t>
      </w:r>
      <w:proofErr w:type="spellEnd"/>
    </w:p>
    <w:p w:rsidR="008232E5" w:rsidRDefault="008232E5" w:rsidP="00623052">
      <w:pPr>
        <w:pStyle w:val="a4"/>
        <w:spacing w:after="0" w:afterAutospacing="0"/>
        <w:rPr>
          <w:sz w:val="20"/>
          <w:szCs w:val="20"/>
        </w:rPr>
      </w:pPr>
      <w:r>
        <w:rPr>
          <w:sz w:val="20"/>
          <w:szCs w:val="20"/>
        </w:rPr>
        <w:t>сельского поселения:</w:t>
      </w:r>
    </w:p>
    <w:p w:rsidR="00623052" w:rsidRPr="00623052" w:rsidRDefault="008232E5" w:rsidP="00623052">
      <w:pPr>
        <w:pStyle w:val="a4"/>
        <w:spacing w:after="0" w:afterAutospacing="0"/>
        <w:rPr>
          <w:sz w:val="20"/>
          <w:szCs w:val="20"/>
        </w:rPr>
      </w:pPr>
      <w:r>
        <w:rPr>
          <w:sz w:val="20"/>
          <w:szCs w:val="20"/>
        </w:rPr>
        <w:lastRenderedPageBreak/>
        <w:t xml:space="preserve">          </w:t>
      </w:r>
      <w:r w:rsidR="00623052" w:rsidRPr="00623052">
        <w:rPr>
          <w:sz w:val="20"/>
          <w:szCs w:val="20"/>
        </w:rPr>
        <w:t xml:space="preserve">                        </w:t>
      </w:r>
    </w:p>
    <w:p w:rsidR="00623052" w:rsidRDefault="008232E5" w:rsidP="00623052">
      <w:pPr>
        <w:pStyle w:val="a4"/>
        <w:spacing w:after="0" w:afterAutospacing="0"/>
      </w:pPr>
      <w:r>
        <w:t xml:space="preserve">                   Т.А.Акатьева</w:t>
      </w:r>
    </w:p>
    <w:p w:rsidR="00623052" w:rsidRDefault="00623052" w:rsidP="00623052">
      <w:pPr>
        <w:rPr>
          <w:sz w:val="24"/>
          <w:szCs w:val="24"/>
        </w:rPr>
      </w:pPr>
    </w:p>
    <w:p w:rsidR="00623052" w:rsidRDefault="00623052" w:rsidP="00623052">
      <w:pPr>
        <w:rPr>
          <w:sz w:val="24"/>
          <w:szCs w:val="24"/>
        </w:rPr>
      </w:pPr>
    </w:p>
    <w:p w:rsidR="00700A82" w:rsidRDefault="00700A82" w:rsidP="00623052">
      <w:pPr>
        <w:rPr>
          <w:sz w:val="24"/>
          <w:szCs w:val="24"/>
        </w:rPr>
      </w:pPr>
    </w:p>
    <w:p w:rsidR="00700A82" w:rsidRDefault="00700A82" w:rsidP="00623052">
      <w:pPr>
        <w:rPr>
          <w:sz w:val="24"/>
          <w:szCs w:val="24"/>
        </w:rPr>
        <w:sectPr w:rsidR="00700A82">
          <w:type w:val="continuous"/>
          <w:pgSz w:w="11906" w:h="16838"/>
          <w:pgMar w:top="1134" w:right="850" w:bottom="1134" w:left="1701" w:header="708" w:footer="708" w:gutter="0"/>
          <w:cols w:num="3" w:space="708"/>
        </w:sectPr>
      </w:pPr>
    </w:p>
    <w:p w:rsidR="00623052" w:rsidRDefault="00623052" w:rsidP="00623052">
      <w:pPr>
        <w:autoSpaceDE w:val="0"/>
        <w:autoSpaceDN w:val="0"/>
        <w:adjustRightInd w:val="0"/>
        <w:outlineLvl w:val="1"/>
      </w:pPr>
    </w:p>
    <w:p w:rsidR="00623052" w:rsidRDefault="00623052" w:rsidP="00623052">
      <w:pPr>
        <w:autoSpaceDE w:val="0"/>
        <w:autoSpaceDN w:val="0"/>
        <w:adjustRightInd w:val="0"/>
        <w:ind w:left="6521"/>
        <w:outlineLvl w:val="1"/>
      </w:pPr>
    </w:p>
    <w:p w:rsidR="00623052" w:rsidRDefault="00623052" w:rsidP="00623052">
      <w:pPr>
        <w:autoSpaceDE w:val="0"/>
        <w:autoSpaceDN w:val="0"/>
        <w:adjustRightInd w:val="0"/>
        <w:ind w:left="6521"/>
        <w:outlineLvl w:val="1"/>
      </w:pPr>
      <w:r>
        <w:t xml:space="preserve">Утверждено </w:t>
      </w:r>
    </w:p>
    <w:p w:rsidR="00623052" w:rsidRDefault="00623052" w:rsidP="00623052">
      <w:pPr>
        <w:autoSpaceDE w:val="0"/>
        <w:autoSpaceDN w:val="0"/>
        <w:adjustRightInd w:val="0"/>
        <w:ind w:left="6521"/>
        <w:outlineLvl w:val="1"/>
      </w:pPr>
      <w:r>
        <w:t>Постановлением Главы</w:t>
      </w:r>
    </w:p>
    <w:p w:rsidR="00623052" w:rsidRDefault="00623052" w:rsidP="00623052">
      <w:pPr>
        <w:autoSpaceDE w:val="0"/>
        <w:autoSpaceDN w:val="0"/>
        <w:adjustRightInd w:val="0"/>
        <w:ind w:left="6521"/>
        <w:outlineLvl w:val="1"/>
      </w:pPr>
      <w:r>
        <w:t xml:space="preserve">МО </w:t>
      </w:r>
      <w:proofErr w:type="spellStart"/>
      <w:r>
        <w:t>Черноануйское</w:t>
      </w:r>
      <w:proofErr w:type="spellEnd"/>
      <w:r>
        <w:t xml:space="preserve"> с/</w:t>
      </w:r>
      <w:proofErr w:type="spellStart"/>
      <w:proofErr w:type="gramStart"/>
      <w:r>
        <w:t>п</w:t>
      </w:r>
      <w:proofErr w:type="spellEnd"/>
      <w:proofErr w:type="gramEnd"/>
    </w:p>
    <w:p w:rsidR="00623052" w:rsidRDefault="00623052" w:rsidP="00623052">
      <w:pPr>
        <w:autoSpaceDE w:val="0"/>
        <w:autoSpaceDN w:val="0"/>
        <w:adjustRightInd w:val="0"/>
        <w:ind w:left="540"/>
        <w:outlineLvl w:val="1"/>
      </w:pPr>
      <w:r>
        <w:t>от 16.09.2014 г. № 108</w:t>
      </w:r>
    </w:p>
    <w:p w:rsidR="00623052" w:rsidRDefault="00623052" w:rsidP="00623052">
      <w:pPr>
        <w:pStyle w:val="Standard"/>
        <w:autoSpaceDE w:val="0"/>
        <w:ind w:left="540"/>
        <w:jc w:val="center"/>
        <w:rPr>
          <w:sz w:val="22"/>
          <w:szCs w:val="22"/>
          <w:lang w:val="ru-RU"/>
        </w:rPr>
      </w:pPr>
    </w:p>
    <w:p w:rsidR="00930DE9" w:rsidRDefault="00930DE9" w:rsidP="00623052">
      <w:pPr>
        <w:pStyle w:val="Standard"/>
        <w:autoSpaceDE w:val="0"/>
        <w:ind w:left="540"/>
        <w:jc w:val="center"/>
        <w:rPr>
          <w:sz w:val="22"/>
          <w:szCs w:val="22"/>
          <w:lang w:val="ru-RU"/>
        </w:rPr>
      </w:pPr>
    </w:p>
    <w:p w:rsidR="00930DE9" w:rsidRDefault="00930DE9" w:rsidP="00930DE9">
      <w:pPr>
        <w:pStyle w:val="Standard"/>
        <w:autoSpaceDE w:val="0"/>
        <w:ind w:left="540"/>
        <w:rPr>
          <w:sz w:val="22"/>
          <w:szCs w:val="22"/>
          <w:lang w:val="ru-RU"/>
        </w:rPr>
      </w:pPr>
    </w:p>
    <w:p w:rsidR="008068BE" w:rsidRDefault="008068BE" w:rsidP="00930DE9">
      <w:pPr>
        <w:pStyle w:val="Standard"/>
        <w:autoSpaceDE w:val="0"/>
        <w:ind w:left="540"/>
        <w:rPr>
          <w:sz w:val="22"/>
          <w:szCs w:val="22"/>
          <w:lang w:val="ru-RU"/>
        </w:rPr>
      </w:pPr>
    </w:p>
    <w:p w:rsidR="00623052" w:rsidRDefault="00623052" w:rsidP="00623052">
      <w:pPr>
        <w:pStyle w:val="Standard"/>
        <w:autoSpaceDE w:val="0"/>
        <w:ind w:left="540"/>
        <w:jc w:val="center"/>
        <w:rPr>
          <w:sz w:val="22"/>
          <w:szCs w:val="22"/>
          <w:lang w:val="ru-RU"/>
        </w:rPr>
      </w:pPr>
      <w:r>
        <w:rPr>
          <w:sz w:val="22"/>
          <w:szCs w:val="22"/>
          <w:lang w:val="ru-RU"/>
        </w:rPr>
        <w:t>АДМИНИИСТРАТИВНЫЙ РЕГЛАМЕНТ</w:t>
      </w:r>
    </w:p>
    <w:p w:rsidR="00623052" w:rsidRDefault="00623052" w:rsidP="00623052">
      <w:pPr>
        <w:pStyle w:val="Standard"/>
        <w:autoSpaceDE w:val="0"/>
        <w:ind w:left="540"/>
        <w:jc w:val="center"/>
        <w:rPr>
          <w:sz w:val="22"/>
          <w:szCs w:val="22"/>
          <w:lang w:val="ru-RU"/>
        </w:rPr>
      </w:pPr>
      <w:r>
        <w:rPr>
          <w:sz w:val="22"/>
          <w:szCs w:val="22"/>
          <w:lang w:val="ru-RU"/>
        </w:rPr>
        <w:t>предоставления услуги «</w:t>
      </w:r>
      <w:r>
        <w:rPr>
          <w:rFonts w:ascii="Times New Roman CYR" w:hAnsi="Times New Roman CYR" w:cs="Times New Roman CYR"/>
          <w:sz w:val="22"/>
          <w:szCs w:val="22"/>
          <w:lang w:val="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2"/>
          <w:szCs w:val="22"/>
          <w:lang w:val="ru-RU"/>
        </w:rPr>
        <w:t>»</w:t>
      </w:r>
    </w:p>
    <w:p w:rsidR="00623052" w:rsidRDefault="00623052" w:rsidP="00623052">
      <w:pPr>
        <w:pStyle w:val="Standard"/>
        <w:autoSpaceDE w:val="0"/>
        <w:ind w:left="540"/>
        <w:jc w:val="both"/>
        <w:rPr>
          <w:sz w:val="22"/>
          <w:szCs w:val="22"/>
          <w:lang w:val="ru-RU"/>
        </w:rPr>
      </w:pPr>
    </w:p>
    <w:p w:rsidR="00623052" w:rsidRDefault="00623052" w:rsidP="00623052">
      <w:pPr>
        <w:pStyle w:val="a5"/>
        <w:widowControl w:val="0"/>
        <w:numPr>
          <w:ilvl w:val="0"/>
          <w:numId w:val="4"/>
        </w:numPr>
        <w:suppressAutoHyphens/>
        <w:autoSpaceDE w:val="0"/>
        <w:autoSpaceDN w:val="0"/>
        <w:ind w:left="900" w:hanging="360"/>
        <w:jc w:val="center"/>
        <w:textAlignment w:val="baseline"/>
      </w:pPr>
      <w:r>
        <w:t>ОБЩИЕ ПОЛОЖЕНИЯ</w:t>
      </w:r>
    </w:p>
    <w:p w:rsidR="00623052" w:rsidRDefault="00623052" w:rsidP="00623052">
      <w:pPr>
        <w:pStyle w:val="a5"/>
        <w:autoSpaceDE w:val="0"/>
        <w:ind w:left="900"/>
      </w:pPr>
    </w:p>
    <w:p w:rsidR="00623052" w:rsidRDefault="00623052" w:rsidP="00623052">
      <w:pPr>
        <w:pStyle w:val="Standard"/>
        <w:autoSpaceDE w:val="0"/>
        <w:ind w:firstLine="540"/>
        <w:jc w:val="both"/>
        <w:rPr>
          <w:sz w:val="22"/>
          <w:szCs w:val="22"/>
          <w:lang w:val="ru-RU"/>
        </w:rPr>
      </w:pPr>
      <w:r>
        <w:rPr>
          <w:sz w:val="22"/>
          <w:szCs w:val="22"/>
          <w:lang w:val="ru-RU"/>
        </w:rPr>
        <w:t xml:space="preserve">1. </w:t>
      </w:r>
      <w:proofErr w:type="gramStart"/>
      <w:r>
        <w:rPr>
          <w:sz w:val="22"/>
          <w:szCs w:val="22"/>
          <w:lang w:val="ru-RU"/>
        </w:rPr>
        <w:t>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p>
    <w:p w:rsidR="00623052" w:rsidRDefault="00623052" w:rsidP="00623052">
      <w:pPr>
        <w:pStyle w:val="Standard"/>
        <w:autoSpaceDE w:val="0"/>
        <w:ind w:firstLine="540"/>
        <w:jc w:val="both"/>
        <w:rPr>
          <w:sz w:val="22"/>
          <w:szCs w:val="22"/>
          <w:lang w:val="ru-RU"/>
        </w:rPr>
      </w:pPr>
      <w:r>
        <w:rPr>
          <w:sz w:val="22"/>
          <w:szCs w:val="22"/>
          <w:lang w:val="ru-RU"/>
        </w:rPr>
        <w:t>2. Административный регламент предоставления муниципальной услуги</w:t>
      </w:r>
      <w:proofErr w:type="gramStart"/>
      <w:r>
        <w:rPr>
          <w:sz w:val="22"/>
          <w:szCs w:val="22"/>
          <w:lang w:val="ru-RU"/>
        </w:rPr>
        <w:t>«</w:t>
      </w:r>
      <w:r>
        <w:rPr>
          <w:rFonts w:ascii="Times New Roman CYR" w:hAnsi="Times New Roman CYR" w:cs="Times New Roman CYR"/>
          <w:bCs/>
          <w:sz w:val="22"/>
          <w:szCs w:val="22"/>
          <w:lang w:val="ru-RU"/>
        </w:rPr>
        <w:t>П</w:t>
      </w:r>
      <w:proofErr w:type="gramEnd"/>
      <w:r>
        <w:rPr>
          <w:rFonts w:ascii="Times New Roman CYR" w:hAnsi="Times New Roman CYR" w:cs="Times New Roman CYR"/>
          <w:bCs/>
          <w:sz w:val="22"/>
          <w:szCs w:val="22"/>
          <w:lang w:val="ru-RU"/>
        </w:rPr>
        <w:t xml:space="preserve">редоставление информации об объектах недвижимого имущества, находящихся в муниципальной собственности МО </w:t>
      </w:r>
      <w:proofErr w:type="spellStart"/>
      <w:r>
        <w:rPr>
          <w:rFonts w:ascii="Times New Roman CYR" w:hAnsi="Times New Roman CYR" w:cs="Times New Roman CYR"/>
          <w:bCs/>
          <w:sz w:val="22"/>
          <w:szCs w:val="22"/>
          <w:lang w:val="ru-RU"/>
        </w:rPr>
        <w:t>Черноануйское</w:t>
      </w:r>
      <w:proofErr w:type="spellEnd"/>
      <w:r>
        <w:rPr>
          <w:rFonts w:ascii="Times New Roman CYR" w:hAnsi="Times New Roman CYR" w:cs="Times New Roman CYR"/>
          <w:bCs/>
          <w:sz w:val="22"/>
          <w:szCs w:val="22"/>
          <w:lang w:val="ru-RU"/>
        </w:rPr>
        <w:t xml:space="preserve"> с/</w:t>
      </w:r>
      <w:proofErr w:type="spellStart"/>
      <w:r>
        <w:rPr>
          <w:rFonts w:ascii="Times New Roman CYR" w:hAnsi="Times New Roman CYR" w:cs="Times New Roman CYR"/>
          <w:bCs/>
          <w:sz w:val="22"/>
          <w:szCs w:val="22"/>
          <w:lang w:val="ru-RU"/>
        </w:rPr>
        <w:t>п</w:t>
      </w:r>
      <w:proofErr w:type="spellEnd"/>
      <w:r>
        <w:rPr>
          <w:rFonts w:ascii="Times New Roman CYR" w:hAnsi="Times New Roman CYR" w:cs="Times New Roman CYR"/>
          <w:bCs/>
          <w:sz w:val="22"/>
          <w:szCs w:val="22"/>
          <w:lang w:val="ru-RU"/>
        </w:rPr>
        <w:t xml:space="preserve">  и предназначенных для сдачи в аренду</w:t>
      </w:r>
      <w:r>
        <w:rPr>
          <w:sz w:val="22"/>
          <w:szCs w:val="22"/>
          <w:lang w:val="ru-RU"/>
        </w:rPr>
        <w:t>» (далее - Административный регламент), определяет сроки и последовательность действий (административных процедур) при исполнении муниципальной функции по предоставлению услуги«</w:t>
      </w:r>
      <w:r>
        <w:rPr>
          <w:rFonts w:ascii="Times New Roman CYR" w:hAnsi="Times New Roman CYR" w:cs="Times New Roman CYR"/>
          <w:bCs/>
          <w:sz w:val="22"/>
          <w:szCs w:val="22"/>
          <w:lang w:val="ru-RU"/>
        </w:rPr>
        <w:t xml:space="preserve">Предоставление информации об объектах недвижимого имущества, находящихся в муниципальной собственности МО </w:t>
      </w:r>
      <w:proofErr w:type="spellStart"/>
      <w:r>
        <w:rPr>
          <w:rFonts w:ascii="Times New Roman CYR" w:hAnsi="Times New Roman CYR" w:cs="Times New Roman CYR"/>
          <w:bCs/>
          <w:sz w:val="22"/>
          <w:szCs w:val="22"/>
          <w:lang w:val="ru-RU"/>
        </w:rPr>
        <w:t>Черноануйское</w:t>
      </w:r>
      <w:proofErr w:type="spellEnd"/>
      <w:r>
        <w:rPr>
          <w:rFonts w:ascii="Times New Roman CYR" w:hAnsi="Times New Roman CYR" w:cs="Times New Roman CYR"/>
          <w:bCs/>
          <w:sz w:val="22"/>
          <w:szCs w:val="22"/>
          <w:lang w:val="ru-RU"/>
        </w:rPr>
        <w:t xml:space="preserve"> с/</w:t>
      </w:r>
      <w:proofErr w:type="spellStart"/>
      <w:r>
        <w:rPr>
          <w:rFonts w:ascii="Times New Roman CYR" w:hAnsi="Times New Roman CYR" w:cs="Times New Roman CYR"/>
          <w:bCs/>
          <w:sz w:val="22"/>
          <w:szCs w:val="22"/>
          <w:lang w:val="ru-RU"/>
        </w:rPr>
        <w:t>п</w:t>
      </w:r>
      <w:proofErr w:type="spellEnd"/>
      <w:r>
        <w:rPr>
          <w:rFonts w:ascii="Times New Roman CYR" w:hAnsi="Times New Roman CYR" w:cs="Times New Roman CYR"/>
          <w:bCs/>
          <w:sz w:val="22"/>
          <w:szCs w:val="22"/>
          <w:lang w:val="ru-RU"/>
        </w:rPr>
        <w:t xml:space="preserve"> и предназначенных для сдачи в аренду</w:t>
      </w:r>
      <w:r>
        <w:rPr>
          <w:sz w:val="22"/>
          <w:szCs w:val="22"/>
          <w:lang w:val="ru-RU"/>
        </w:rPr>
        <w:t>».</w:t>
      </w:r>
    </w:p>
    <w:p w:rsidR="00623052" w:rsidRDefault="00623052" w:rsidP="00623052">
      <w:pPr>
        <w:pStyle w:val="Standard"/>
        <w:tabs>
          <w:tab w:val="left" w:pos="8662"/>
        </w:tabs>
        <w:autoSpaceDE w:val="0"/>
        <w:jc w:val="right"/>
        <w:rPr>
          <w:rFonts w:ascii="Times New Roman CYR" w:hAnsi="Times New Roman CYR" w:cs="Times New Roman CYR"/>
          <w:sz w:val="22"/>
          <w:szCs w:val="22"/>
          <w:lang w:val="ru-RU"/>
        </w:rPr>
      </w:pPr>
    </w:p>
    <w:p w:rsidR="00623052" w:rsidRDefault="00623052" w:rsidP="00623052">
      <w:pPr>
        <w:pStyle w:val="a5"/>
        <w:widowControl w:val="0"/>
        <w:numPr>
          <w:ilvl w:val="0"/>
          <w:numId w:val="5"/>
        </w:numPr>
        <w:suppressAutoHyphens/>
        <w:autoSpaceDE w:val="0"/>
        <w:autoSpaceDN w:val="0"/>
        <w:ind w:left="900" w:hanging="360"/>
        <w:jc w:val="center"/>
        <w:textAlignment w:val="baseline"/>
        <w:rPr>
          <w:b/>
        </w:rPr>
      </w:pPr>
      <w:r>
        <w:rPr>
          <w:b/>
        </w:rPr>
        <w:t>СТАНДАРТ ПРЕДОСТАВЛЕНИЯ МУНИЦИПАЛЬНОЙ УСЛУГИ</w:t>
      </w:r>
    </w:p>
    <w:p w:rsidR="00623052" w:rsidRDefault="00623052" w:rsidP="00623052">
      <w:pPr>
        <w:pStyle w:val="ConsPlusNormal0"/>
        <w:widowControl/>
        <w:numPr>
          <w:ilvl w:val="0"/>
          <w:numId w:val="5"/>
        </w:numPr>
        <w:suppressAutoHyphens/>
        <w:adjustRightInd/>
        <w:ind w:left="900" w:hanging="360"/>
        <w:jc w:val="both"/>
        <w:textAlignment w:val="baseline"/>
        <w:rPr>
          <w:sz w:val="22"/>
          <w:szCs w:val="22"/>
        </w:rPr>
      </w:pPr>
      <w:r>
        <w:rPr>
          <w:rFonts w:ascii="Times New Roman" w:hAnsi="Times New Roman" w:cs="Times New Roman"/>
          <w:sz w:val="22"/>
          <w:szCs w:val="22"/>
        </w:rPr>
        <w:t>Наименование муниципальной услуги «</w:t>
      </w:r>
      <w:r>
        <w:rPr>
          <w:rFonts w:ascii="Times New Roman CYR" w:hAnsi="Times New Roman CYR" w:cs="Times New Roman CYR"/>
          <w:bCs/>
          <w:sz w:val="22"/>
          <w:szCs w:val="22"/>
        </w:rPr>
        <w:t xml:space="preserve">Предоставление информации об объектах недвижимого имущества, находящихся в муниципальной собственности МО </w:t>
      </w:r>
      <w:proofErr w:type="spellStart"/>
      <w:r>
        <w:rPr>
          <w:rFonts w:ascii="Times New Roman CYR" w:hAnsi="Times New Roman CYR" w:cs="Times New Roman CYR"/>
          <w:bCs/>
          <w:sz w:val="22"/>
          <w:szCs w:val="22"/>
        </w:rPr>
        <w:t>Черноануйское</w:t>
      </w:r>
      <w:proofErr w:type="spellEnd"/>
      <w:r>
        <w:rPr>
          <w:rFonts w:ascii="Times New Roman CYR" w:hAnsi="Times New Roman CYR" w:cs="Times New Roman CYR"/>
          <w:bCs/>
          <w:sz w:val="22"/>
          <w:szCs w:val="22"/>
        </w:rPr>
        <w:t xml:space="preserve"> с/</w:t>
      </w:r>
      <w:proofErr w:type="spellStart"/>
      <w:proofErr w:type="gramStart"/>
      <w:r>
        <w:rPr>
          <w:rFonts w:ascii="Times New Roman CYR" w:hAnsi="Times New Roman CYR" w:cs="Times New Roman CYR"/>
          <w:bCs/>
          <w:sz w:val="22"/>
          <w:szCs w:val="22"/>
        </w:rPr>
        <w:t>п</w:t>
      </w:r>
      <w:proofErr w:type="spellEnd"/>
      <w:proofErr w:type="gramEnd"/>
      <w:r>
        <w:rPr>
          <w:rFonts w:ascii="Times New Roman CYR" w:hAnsi="Times New Roman CYR" w:cs="Times New Roman CYR"/>
          <w:bCs/>
          <w:sz w:val="22"/>
          <w:szCs w:val="22"/>
        </w:rPr>
        <w:t xml:space="preserve"> и предназначенных для сдачи в аренду</w:t>
      </w:r>
      <w:r>
        <w:rPr>
          <w:rFonts w:ascii="Times New Roman" w:hAnsi="Times New Roman" w:cs="Times New Roman"/>
          <w:sz w:val="22"/>
          <w:szCs w:val="22"/>
        </w:rPr>
        <w:t>»(далее – Услуга).</w:t>
      </w:r>
    </w:p>
    <w:p w:rsidR="00623052" w:rsidRDefault="00623052" w:rsidP="00623052">
      <w:pPr>
        <w:pStyle w:val="Standard"/>
        <w:autoSpaceDE w:val="0"/>
        <w:ind w:firstLine="540"/>
        <w:jc w:val="both"/>
        <w:rPr>
          <w:sz w:val="22"/>
          <w:szCs w:val="22"/>
          <w:lang w:val="ru-RU"/>
        </w:rPr>
      </w:pPr>
      <w:r>
        <w:rPr>
          <w:sz w:val="22"/>
          <w:szCs w:val="22"/>
          <w:lang w:val="ru-RU"/>
        </w:rPr>
        <w:t>4. Ответственность за предоставление услуги</w:t>
      </w:r>
    </w:p>
    <w:p w:rsidR="00623052" w:rsidRDefault="00623052" w:rsidP="00623052">
      <w:pPr>
        <w:pStyle w:val="Standard"/>
        <w:autoSpaceDE w:val="0"/>
        <w:ind w:firstLine="540"/>
        <w:jc w:val="both"/>
        <w:rPr>
          <w:sz w:val="22"/>
          <w:szCs w:val="22"/>
          <w:lang w:val="ru-RU"/>
        </w:rPr>
      </w:pPr>
      <w:r>
        <w:rPr>
          <w:sz w:val="22"/>
          <w:szCs w:val="22"/>
          <w:lang w:val="ru-RU"/>
        </w:rPr>
        <w:t>4.1. Орган исполнительной власти, ответственный  за предоставление услуги</w:t>
      </w:r>
    </w:p>
    <w:p w:rsidR="00623052" w:rsidRDefault="00623052" w:rsidP="00623052">
      <w:pPr>
        <w:pStyle w:val="Standard"/>
        <w:autoSpaceDE w:val="0"/>
        <w:ind w:firstLine="540"/>
        <w:jc w:val="both"/>
        <w:rPr>
          <w:sz w:val="22"/>
          <w:szCs w:val="22"/>
          <w:lang w:val="ru-RU"/>
        </w:rPr>
      </w:pPr>
      <w:r>
        <w:rPr>
          <w:sz w:val="22"/>
          <w:szCs w:val="22"/>
          <w:lang w:val="ru-RU"/>
        </w:rPr>
        <w:t xml:space="preserve">Администрации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p>
    <w:p w:rsidR="00623052" w:rsidRDefault="00623052" w:rsidP="00623052">
      <w:pPr>
        <w:pStyle w:val="Standard"/>
        <w:autoSpaceDE w:val="0"/>
        <w:ind w:firstLine="540"/>
        <w:jc w:val="both"/>
        <w:rPr>
          <w:sz w:val="22"/>
          <w:szCs w:val="22"/>
          <w:lang w:val="ru-RU"/>
        </w:rPr>
      </w:pPr>
      <w:r>
        <w:rPr>
          <w:sz w:val="22"/>
          <w:szCs w:val="22"/>
          <w:lang w:val="ru-RU"/>
        </w:rPr>
        <w:t xml:space="preserve">5. Предоставление </w:t>
      </w:r>
      <w:r>
        <w:rPr>
          <w:rFonts w:cs="Times New Roman"/>
          <w:sz w:val="22"/>
          <w:szCs w:val="22"/>
          <w:lang w:val="ru-RU"/>
        </w:rPr>
        <w:t>муниципальной у</w:t>
      </w:r>
      <w:r>
        <w:rPr>
          <w:sz w:val="22"/>
          <w:szCs w:val="22"/>
          <w:lang w:val="ru-RU"/>
        </w:rPr>
        <w:t>слуги осуществляется в соответствии со следующими нормативно-правовыми актами:</w:t>
      </w:r>
    </w:p>
    <w:p w:rsidR="00623052" w:rsidRDefault="00623052" w:rsidP="00623052">
      <w:pPr>
        <w:pStyle w:val="Standard"/>
        <w:autoSpaceDE w:val="0"/>
        <w:ind w:firstLine="540"/>
        <w:jc w:val="both"/>
        <w:rPr>
          <w:sz w:val="22"/>
          <w:szCs w:val="22"/>
          <w:lang w:val="ru-RU"/>
        </w:rPr>
      </w:pPr>
      <w:r>
        <w:rPr>
          <w:sz w:val="22"/>
          <w:szCs w:val="22"/>
          <w:lang w:val="ru-RU"/>
        </w:rPr>
        <w:t>5.1. Нормативно-правовые акты, непосредственно регулирующие предоставление услуги</w:t>
      </w:r>
    </w:p>
    <w:p w:rsidR="00623052" w:rsidRDefault="00623052" w:rsidP="00623052">
      <w:pPr>
        <w:pStyle w:val="Standard"/>
        <w:autoSpaceDE w:val="0"/>
        <w:ind w:firstLine="540"/>
        <w:jc w:val="both"/>
        <w:rPr>
          <w:sz w:val="22"/>
          <w:szCs w:val="22"/>
          <w:lang w:val="ru-RU"/>
        </w:rPr>
      </w:pPr>
      <w:r>
        <w:rPr>
          <w:sz w:val="22"/>
          <w:szCs w:val="22"/>
          <w:lang w:val="ru-RU"/>
        </w:rPr>
        <w:t>Конституция Российской Федерации (”Российская газета”, № 237, 25.12.1993);</w:t>
      </w:r>
    </w:p>
    <w:p w:rsidR="00623052" w:rsidRDefault="00623052" w:rsidP="00623052">
      <w:pPr>
        <w:pStyle w:val="Standard"/>
        <w:autoSpaceDE w:val="0"/>
        <w:ind w:firstLine="540"/>
        <w:jc w:val="both"/>
        <w:rPr>
          <w:sz w:val="22"/>
          <w:szCs w:val="22"/>
          <w:lang w:val="ru-RU"/>
        </w:rPr>
      </w:pPr>
      <w:r>
        <w:rPr>
          <w:sz w:val="22"/>
          <w:szCs w:val="22"/>
          <w:lang w:val="ru-RU"/>
        </w:rPr>
        <w:t>Федеральные законы:</w:t>
      </w:r>
    </w:p>
    <w:p w:rsidR="00623052" w:rsidRDefault="00623052" w:rsidP="00623052">
      <w:pPr>
        <w:pStyle w:val="Standard"/>
        <w:autoSpaceDE w:val="0"/>
        <w:ind w:firstLine="540"/>
        <w:jc w:val="both"/>
        <w:rPr>
          <w:sz w:val="22"/>
          <w:szCs w:val="22"/>
          <w:lang w:val="ru-RU"/>
        </w:rPr>
      </w:pPr>
      <w:r>
        <w:rPr>
          <w:sz w:val="22"/>
          <w:szCs w:val="22"/>
          <w:lang w:val="ru-RU"/>
        </w:rPr>
        <w:t xml:space="preserve">Федеральный закон Российской Федерации от 6 октября 1999 </w:t>
      </w:r>
      <w:r>
        <w:rPr>
          <w:sz w:val="22"/>
          <w:szCs w:val="22"/>
        </w:rPr>
        <w:t>N</w:t>
      </w:r>
      <w:r>
        <w:rPr>
          <w:sz w:val="22"/>
          <w:szCs w:val="22"/>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w:t>
      </w:r>
      <w:r>
        <w:rPr>
          <w:sz w:val="22"/>
          <w:szCs w:val="22"/>
        </w:rPr>
        <w:t>N</w:t>
      </w:r>
      <w:r>
        <w:rPr>
          <w:sz w:val="22"/>
          <w:szCs w:val="22"/>
          <w:lang w:val="ru-RU"/>
        </w:rPr>
        <w:t xml:space="preserve"> 42, ст. 5005);</w:t>
      </w:r>
    </w:p>
    <w:p w:rsidR="00623052" w:rsidRDefault="00623052" w:rsidP="00623052">
      <w:pPr>
        <w:pStyle w:val="Standard"/>
        <w:autoSpaceDE w:val="0"/>
        <w:ind w:firstLine="540"/>
        <w:jc w:val="both"/>
        <w:rPr>
          <w:sz w:val="22"/>
          <w:szCs w:val="22"/>
          <w:lang w:val="ru-RU"/>
        </w:rPr>
      </w:pPr>
      <w:r>
        <w:rPr>
          <w:sz w:val="22"/>
          <w:szCs w:val="22"/>
          <w:lang w:val="ru-RU"/>
        </w:rPr>
        <w:t>Федеральный закон Российской Федерации от 21 декабря 2001 №178-ФЗ ”О приватизации государственного и муниципального имущества”</w:t>
      </w:r>
    </w:p>
    <w:p w:rsidR="00623052" w:rsidRDefault="00623052" w:rsidP="00623052">
      <w:pPr>
        <w:pStyle w:val="Standard"/>
        <w:autoSpaceDE w:val="0"/>
        <w:ind w:firstLine="540"/>
        <w:jc w:val="both"/>
        <w:rPr>
          <w:sz w:val="22"/>
          <w:szCs w:val="22"/>
          <w:lang w:val="ru-RU"/>
        </w:rPr>
      </w:pPr>
      <w:r>
        <w:rPr>
          <w:sz w:val="22"/>
          <w:szCs w:val="22"/>
          <w:lang w:val="ru-RU"/>
        </w:rPr>
        <w:t xml:space="preserve">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w:t>
      </w:r>
      <w:r>
        <w:rPr>
          <w:sz w:val="22"/>
          <w:szCs w:val="22"/>
        </w:rPr>
        <w:t>N</w:t>
      </w:r>
      <w:r>
        <w:rPr>
          <w:sz w:val="22"/>
          <w:szCs w:val="22"/>
          <w:lang w:val="ru-RU"/>
        </w:rPr>
        <w:t xml:space="preserve"> 40, ст. 3822, «Парламентская газета», </w:t>
      </w:r>
      <w:r>
        <w:rPr>
          <w:sz w:val="22"/>
          <w:szCs w:val="22"/>
        </w:rPr>
        <w:t>N</w:t>
      </w:r>
      <w:r>
        <w:rPr>
          <w:sz w:val="22"/>
          <w:szCs w:val="22"/>
          <w:lang w:val="ru-RU"/>
        </w:rPr>
        <w:t xml:space="preserve"> 186, 08.10.2003, </w:t>
      </w:r>
      <w:r>
        <w:rPr>
          <w:sz w:val="22"/>
          <w:szCs w:val="22"/>
          <w:lang w:val="ru-RU"/>
        </w:rPr>
        <w:lastRenderedPageBreak/>
        <w:t xml:space="preserve">«Российская газета», </w:t>
      </w:r>
      <w:r>
        <w:rPr>
          <w:sz w:val="22"/>
          <w:szCs w:val="22"/>
        </w:rPr>
        <w:t>N</w:t>
      </w:r>
      <w:r>
        <w:rPr>
          <w:sz w:val="22"/>
          <w:szCs w:val="22"/>
          <w:lang w:val="ru-RU"/>
        </w:rPr>
        <w:t xml:space="preserve"> 202, 08.10.2003)</w:t>
      </w:r>
    </w:p>
    <w:p w:rsidR="00623052" w:rsidRDefault="00623052" w:rsidP="00623052">
      <w:pPr>
        <w:pStyle w:val="Standard"/>
        <w:autoSpaceDE w:val="0"/>
        <w:ind w:firstLine="540"/>
        <w:jc w:val="both"/>
        <w:rPr>
          <w:color w:val="FF0000"/>
          <w:sz w:val="22"/>
          <w:szCs w:val="22"/>
          <w:lang w:val="ru-RU"/>
        </w:rPr>
      </w:pPr>
      <w:r>
        <w:rPr>
          <w:color w:val="FF0000"/>
          <w:sz w:val="22"/>
          <w:szCs w:val="22"/>
          <w:lang w:val="ru-RU"/>
        </w:rPr>
        <w:t xml:space="preserve">Абзац исключен пост № 27 от 29.12.2018 г. </w:t>
      </w:r>
    </w:p>
    <w:p w:rsidR="00623052" w:rsidRDefault="00623052" w:rsidP="00623052">
      <w:pPr>
        <w:pStyle w:val="Standard"/>
        <w:autoSpaceDE w:val="0"/>
        <w:ind w:firstLine="540"/>
        <w:jc w:val="both"/>
        <w:rPr>
          <w:sz w:val="22"/>
          <w:szCs w:val="22"/>
          <w:lang w:val="ru-RU"/>
        </w:rPr>
      </w:pPr>
      <w:r>
        <w:rPr>
          <w:sz w:val="22"/>
          <w:szCs w:val="22"/>
          <w:lang w:val="ru-RU"/>
        </w:rPr>
        <w:t>Федеральный закон Российской Федерации от 27 июля 2006 № 152-ФЗ "О персональных данных</w:t>
      </w:r>
      <w:proofErr w:type="gramStart"/>
      <w:r>
        <w:rPr>
          <w:sz w:val="22"/>
          <w:szCs w:val="22"/>
          <w:lang w:val="ru-RU"/>
        </w:rPr>
        <w:t>"; (";</w:t>
      </w:r>
      <w:proofErr w:type="gramEnd"/>
      <w:r>
        <w:rPr>
          <w:sz w:val="22"/>
          <w:szCs w:val="22"/>
          <w:lang w:val="ru-RU"/>
        </w:rPr>
        <w:t>Российская газета";, 29 июля 2006, № 165)</w:t>
      </w:r>
    </w:p>
    <w:p w:rsidR="00623052" w:rsidRDefault="00623052" w:rsidP="00623052">
      <w:pPr>
        <w:pStyle w:val="Standard"/>
        <w:autoSpaceDE w:val="0"/>
        <w:ind w:firstLine="540"/>
        <w:jc w:val="both"/>
        <w:rPr>
          <w:sz w:val="22"/>
          <w:szCs w:val="22"/>
          <w:lang w:val="ru-RU"/>
        </w:rPr>
      </w:pPr>
      <w:r>
        <w:rPr>
          <w:sz w:val="22"/>
          <w:szCs w:val="22"/>
          <w:lang w:val="ru-RU"/>
        </w:rPr>
        <w:t>Федеральный закон Российской Федерации от 24 июля 2007 года № 221-ФЗ ”О государственном кадастре недвижимости”</w:t>
      </w:r>
    </w:p>
    <w:p w:rsidR="00623052" w:rsidRDefault="00623052" w:rsidP="00623052">
      <w:pPr>
        <w:pStyle w:val="Standard"/>
        <w:autoSpaceDE w:val="0"/>
        <w:ind w:firstLine="540"/>
        <w:jc w:val="both"/>
        <w:rPr>
          <w:sz w:val="22"/>
          <w:szCs w:val="22"/>
          <w:lang w:val="ru-RU"/>
        </w:rPr>
      </w:pPr>
      <w:r>
        <w:rPr>
          <w:sz w:val="22"/>
          <w:szCs w:val="22"/>
          <w:lang w:val="ru-RU"/>
        </w:rPr>
        <w:t>Федеральный закон Российской Федерации от 9 февраля 2009 № 8-ФЗ «Об обеспечении доступа к информации о деятельности государственных органов и органов местного самоуправления»</w:t>
      </w:r>
    </w:p>
    <w:p w:rsidR="00623052" w:rsidRDefault="00623052" w:rsidP="00623052">
      <w:pPr>
        <w:pStyle w:val="Standard"/>
        <w:autoSpaceDE w:val="0"/>
        <w:ind w:firstLine="540"/>
        <w:jc w:val="both"/>
        <w:rPr>
          <w:sz w:val="22"/>
          <w:szCs w:val="22"/>
          <w:lang w:val="ru-RU"/>
        </w:rPr>
      </w:pPr>
      <w:r>
        <w:rPr>
          <w:sz w:val="22"/>
          <w:szCs w:val="22"/>
          <w:lang w:val="ru-RU"/>
        </w:rPr>
        <w:t>Указы Президента РФ:</w:t>
      </w:r>
    </w:p>
    <w:p w:rsidR="00623052" w:rsidRDefault="00623052" w:rsidP="00623052">
      <w:pPr>
        <w:pStyle w:val="Standard"/>
        <w:autoSpaceDE w:val="0"/>
        <w:ind w:firstLine="540"/>
        <w:jc w:val="both"/>
        <w:rPr>
          <w:sz w:val="22"/>
          <w:szCs w:val="22"/>
          <w:lang w:val="ru-RU"/>
        </w:rPr>
      </w:pPr>
      <w:r>
        <w:rPr>
          <w:sz w:val="22"/>
          <w:szCs w:val="22"/>
          <w:lang w:val="ru-RU"/>
        </w:rPr>
        <w:t>Указ Президента Российской Федерации от 6 марта 1997 г. № 188 ”Об утверждении перечня сведений конфиденциального характера”</w:t>
      </w:r>
    </w:p>
    <w:p w:rsidR="00623052" w:rsidRDefault="00623052" w:rsidP="00623052">
      <w:pPr>
        <w:pStyle w:val="Standard"/>
        <w:autoSpaceDE w:val="0"/>
        <w:ind w:firstLine="540"/>
        <w:jc w:val="both"/>
        <w:rPr>
          <w:sz w:val="22"/>
          <w:szCs w:val="22"/>
          <w:lang w:val="ru-RU"/>
        </w:rPr>
      </w:pPr>
      <w:r>
        <w:rPr>
          <w:sz w:val="22"/>
          <w:szCs w:val="22"/>
          <w:lang w:val="ru-RU"/>
        </w:rPr>
        <w:t>Федеральный закон от 24 ноября 1995 года № 181-ФЗ «О социальной защите инвалидов в Российской Федерации»</w:t>
      </w:r>
    </w:p>
    <w:p w:rsidR="00623052" w:rsidRDefault="00623052" w:rsidP="00623052">
      <w:pPr>
        <w:pStyle w:val="Standard"/>
        <w:autoSpaceDE w:val="0"/>
        <w:ind w:firstLine="540"/>
        <w:jc w:val="both"/>
        <w:rPr>
          <w:sz w:val="22"/>
          <w:szCs w:val="22"/>
          <w:lang w:val="ru-RU"/>
        </w:rPr>
      </w:pPr>
      <w:r>
        <w:rPr>
          <w:sz w:val="22"/>
          <w:szCs w:val="22"/>
          <w:lang w:val="ru-RU"/>
        </w:rPr>
        <w:t>муниципальные правовые акты</w:t>
      </w:r>
    </w:p>
    <w:p w:rsidR="00623052" w:rsidRDefault="00623052" w:rsidP="00623052">
      <w:pPr>
        <w:pStyle w:val="Standard"/>
        <w:autoSpaceDE w:val="0"/>
        <w:ind w:firstLine="540"/>
        <w:jc w:val="both"/>
        <w:rPr>
          <w:sz w:val="22"/>
          <w:szCs w:val="22"/>
          <w:lang w:val="ru-RU"/>
        </w:rPr>
      </w:pPr>
      <w:r>
        <w:rPr>
          <w:sz w:val="22"/>
          <w:szCs w:val="22"/>
          <w:lang w:val="ru-RU"/>
        </w:rPr>
        <w:t>6. Описание получателей (заявителей) услуги</w:t>
      </w:r>
    </w:p>
    <w:p w:rsidR="00623052" w:rsidRDefault="00623052" w:rsidP="00623052">
      <w:pPr>
        <w:pStyle w:val="Standard"/>
        <w:autoSpaceDE w:val="0"/>
        <w:ind w:firstLine="540"/>
        <w:jc w:val="both"/>
        <w:rPr>
          <w:sz w:val="22"/>
          <w:szCs w:val="22"/>
          <w:lang w:val="ru-RU"/>
        </w:rPr>
      </w:pPr>
      <w:r>
        <w:rPr>
          <w:sz w:val="22"/>
          <w:szCs w:val="22"/>
          <w:lang w:val="ru-RU"/>
        </w:rPr>
        <w:t>6.1. Получателями (заявителями) услуги являются:</w:t>
      </w:r>
    </w:p>
    <w:p w:rsidR="00623052" w:rsidRDefault="00623052" w:rsidP="00623052">
      <w:pPr>
        <w:pStyle w:val="Standard"/>
        <w:autoSpaceDE w:val="0"/>
        <w:ind w:firstLine="540"/>
        <w:jc w:val="both"/>
        <w:rPr>
          <w:sz w:val="22"/>
          <w:szCs w:val="22"/>
          <w:lang w:val="ru-RU"/>
        </w:rPr>
      </w:pPr>
      <w:r>
        <w:rPr>
          <w:sz w:val="22"/>
          <w:szCs w:val="22"/>
          <w:lang w:val="ru-RU"/>
        </w:rPr>
        <w:t>Физические лица</w:t>
      </w:r>
    </w:p>
    <w:p w:rsidR="00623052" w:rsidRDefault="00623052" w:rsidP="00623052">
      <w:pPr>
        <w:pStyle w:val="Standard"/>
        <w:autoSpaceDE w:val="0"/>
        <w:ind w:firstLine="540"/>
        <w:jc w:val="both"/>
        <w:rPr>
          <w:sz w:val="22"/>
          <w:szCs w:val="22"/>
          <w:lang w:val="ru-RU"/>
        </w:rPr>
      </w:pPr>
      <w:r>
        <w:rPr>
          <w:sz w:val="22"/>
          <w:szCs w:val="22"/>
          <w:lang w:val="ru-RU"/>
        </w:rPr>
        <w:t>Юридические лица</w:t>
      </w:r>
    </w:p>
    <w:p w:rsidR="00623052" w:rsidRDefault="00623052" w:rsidP="00623052">
      <w:pPr>
        <w:pStyle w:val="Standard"/>
        <w:autoSpaceDE w:val="0"/>
        <w:ind w:firstLine="540"/>
        <w:jc w:val="both"/>
        <w:rPr>
          <w:sz w:val="22"/>
          <w:szCs w:val="22"/>
          <w:lang w:val="ru-RU"/>
        </w:rPr>
      </w:pPr>
      <w:r>
        <w:rPr>
          <w:sz w:val="22"/>
          <w:szCs w:val="22"/>
          <w:lang w:val="ru-RU"/>
        </w:rPr>
        <w:t>6.2 Характеристики получателей услуги</w:t>
      </w:r>
    </w:p>
    <w:p w:rsidR="00623052" w:rsidRDefault="00623052" w:rsidP="00623052">
      <w:pPr>
        <w:pStyle w:val="Standard"/>
        <w:autoSpaceDE w:val="0"/>
        <w:ind w:firstLine="540"/>
        <w:jc w:val="both"/>
        <w:rPr>
          <w:sz w:val="22"/>
          <w:szCs w:val="22"/>
          <w:lang w:val="ru-RU"/>
        </w:rPr>
      </w:pPr>
      <w:r>
        <w:rPr>
          <w:sz w:val="22"/>
          <w:szCs w:val="22"/>
          <w:lang w:val="ru-RU"/>
        </w:rPr>
        <w:t>Физические и юридические лица, желающие получить информацию об объектах муниципальной собственности</w:t>
      </w:r>
    </w:p>
    <w:p w:rsidR="00623052" w:rsidRDefault="00623052" w:rsidP="00623052">
      <w:pPr>
        <w:pStyle w:val="Standard"/>
        <w:autoSpaceDE w:val="0"/>
        <w:ind w:firstLine="540"/>
        <w:jc w:val="both"/>
        <w:rPr>
          <w:sz w:val="22"/>
          <w:szCs w:val="22"/>
          <w:lang w:val="ru-RU"/>
        </w:rPr>
      </w:pPr>
      <w:r>
        <w:rPr>
          <w:sz w:val="22"/>
          <w:szCs w:val="22"/>
          <w:lang w:val="ru-RU"/>
        </w:rPr>
        <w:t>7. Документы, необходимые для получения услуги</w:t>
      </w:r>
    </w:p>
    <w:p w:rsidR="00623052" w:rsidRDefault="00623052" w:rsidP="00623052">
      <w:pPr>
        <w:pStyle w:val="Standard"/>
        <w:autoSpaceDE w:val="0"/>
        <w:ind w:firstLine="540"/>
        <w:jc w:val="both"/>
        <w:rPr>
          <w:sz w:val="22"/>
          <w:szCs w:val="22"/>
          <w:lang w:val="ru-RU"/>
        </w:rPr>
      </w:pPr>
      <w:r>
        <w:rPr>
          <w:sz w:val="22"/>
          <w:szCs w:val="22"/>
          <w:lang w:val="ru-RU"/>
        </w:rPr>
        <w:t>7.1. Перечень документов, необходимых для получения Услуги</w:t>
      </w:r>
    </w:p>
    <w:p w:rsidR="00623052" w:rsidRDefault="00623052" w:rsidP="00623052">
      <w:pPr>
        <w:pStyle w:val="Standard"/>
        <w:autoSpaceDE w:val="0"/>
        <w:ind w:firstLine="540"/>
        <w:jc w:val="both"/>
        <w:rPr>
          <w:sz w:val="22"/>
          <w:szCs w:val="22"/>
          <w:lang w:val="ru-RU"/>
        </w:rPr>
      </w:pPr>
      <w:r>
        <w:rPr>
          <w:sz w:val="22"/>
          <w:szCs w:val="22"/>
          <w:lang w:val="ru-RU"/>
        </w:rPr>
        <w:t xml:space="preserve">Заявление о получении информации об объектах недвижимого имущества, находящихся в муниципальной собственности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и предназначенных для сдачи в аренду</w:t>
      </w:r>
    </w:p>
    <w:p w:rsidR="00623052" w:rsidRDefault="00623052" w:rsidP="00623052">
      <w:pPr>
        <w:pStyle w:val="Standard"/>
        <w:autoSpaceDE w:val="0"/>
        <w:ind w:firstLine="540"/>
        <w:jc w:val="both"/>
        <w:rPr>
          <w:sz w:val="22"/>
          <w:szCs w:val="22"/>
          <w:lang w:val="ru-RU"/>
        </w:rPr>
      </w:pPr>
      <w:r>
        <w:rPr>
          <w:sz w:val="22"/>
          <w:szCs w:val="22"/>
          <w:lang w:val="ru-RU"/>
        </w:rPr>
        <w:t>Электронный запрос информации на официальном сайте органа местного самоуправления</w:t>
      </w:r>
    </w:p>
    <w:p w:rsidR="00623052" w:rsidRDefault="00623052" w:rsidP="00623052">
      <w:pPr>
        <w:pStyle w:val="Standard"/>
        <w:autoSpaceDE w:val="0"/>
        <w:ind w:firstLine="540"/>
        <w:jc w:val="both"/>
        <w:rPr>
          <w:sz w:val="22"/>
          <w:szCs w:val="22"/>
          <w:lang w:val="ru-RU"/>
        </w:rPr>
      </w:pPr>
      <w:r>
        <w:rPr>
          <w:sz w:val="22"/>
          <w:szCs w:val="22"/>
          <w:lang w:val="ru-RU"/>
        </w:rPr>
        <w:t>7.2 Способы предоставления документов</w:t>
      </w:r>
    </w:p>
    <w:p w:rsidR="00623052" w:rsidRDefault="00623052" w:rsidP="00623052">
      <w:pPr>
        <w:pStyle w:val="Standard"/>
        <w:autoSpaceDE w:val="0"/>
        <w:ind w:firstLine="540"/>
        <w:jc w:val="both"/>
        <w:rPr>
          <w:sz w:val="22"/>
          <w:szCs w:val="22"/>
          <w:lang w:val="ru-RU"/>
        </w:rPr>
      </w:pPr>
      <w:r>
        <w:rPr>
          <w:sz w:val="22"/>
          <w:szCs w:val="22"/>
          <w:lang w:val="ru-RU"/>
        </w:rPr>
        <w:t>Заявление предоставляется в оригинале:</w:t>
      </w:r>
    </w:p>
    <w:p w:rsidR="00623052" w:rsidRDefault="00623052" w:rsidP="00623052">
      <w:pPr>
        <w:pStyle w:val="Standard"/>
        <w:autoSpaceDE w:val="0"/>
        <w:ind w:firstLine="540"/>
        <w:jc w:val="both"/>
        <w:rPr>
          <w:sz w:val="22"/>
          <w:szCs w:val="22"/>
          <w:lang w:val="ru-RU"/>
        </w:rPr>
      </w:pPr>
      <w:r>
        <w:rPr>
          <w:sz w:val="22"/>
          <w:szCs w:val="22"/>
          <w:lang w:val="ru-RU"/>
        </w:rPr>
        <w:t>- путем личного обращения в уполномоченный орган по адресу с</w:t>
      </w:r>
      <w:proofErr w:type="gramStart"/>
      <w:r>
        <w:rPr>
          <w:sz w:val="22"/>
          <w:szCs w:val="22"/>
          <w:lang w:val="ru-RU"/>
        </w:rPr>
        <w:t>.Ч</w:t>
      </w:r>
      <w:proofErr w:type="gramEnd"/>
      <w:r>
        <w:rPr>
          <w:sz w:val="22"/>
          <w:szCs w:val="22"/>
          <w:lang w:val="ru-RU"/>
        </w:rPr>
        <w:t xml:space="preserve">ерный </w:t>
      </w:r>
      <w:proofErr w:type="spellStart"/>
      <w:r>
        <w:rPr>
          <w:sz w:val="22"/>
          <w:szCs w:val="22"/>
          <w:lang w:val="ru-RU"/>
        </w:rPr>
        <w:t>Ануй</w:t>
      </w:r>
      <w:proofErr w:type="spellEnd"/>
      <w:r>
        <w:rPr>
          <w:sz w:val="22"/>
          <w:szCs w:val="22"/>
          <w:lang w:val="ru-RU"/>
        </w:rPr>
        <w:t>, ул.Центральная, 8/1</w:t>
      </w:r>
    </w:p>
    <w:p w:rsidR="00623052" w:rsidRDefault="00623052" w:rsidP="00623052">
      <w:pPr>
        <w:pStyle w:val="Standard"/>
        <w:autoSpaceDE w:val="0"/>
        <w:ind w:firstLine="540"/>
        <w:jc w:val="both"/>
        <w:rPr>
          <w:sz w:val="22"/>
          <w:szCs w:val="22"/>
          <w:lang w:val="ru-RU"/>
        </w:rPr>
      </w:pPr>
      <w:r>
        <w:rPr>
          <w:sz w:val="22"/>
          <w:szCs w:val="22"/>
          <w:lang w:val="ru-RU"/>
        </w:rPr>
        <w:t>- путем отправления по почте по адресу 649453 с</w:t>
      </w:r>
      <w:proofErr w:type="gramStart"/>
      <w:r>
        <w:rPr>
          <w:sz w:val="22"/>
          <w:szCs w:val="22"/>
          <w:lang w:val="ru-RU"/>
        </w:rPr>
        <w:t>.Ч</w:t>
      </w:r>
      <w:proofErr w:type="gramEnd"/>
      <w:r>
        <w:rPr>
          <w:sz w:val="22"/>
          <w:szCs w:val="22"/>
          <w:lang w:val="ru-RU"/>
        </w:rPr>
        <w:t xml:space="preserve">ерный </w:t>
      </w:r>
      <w:proofErr w:type="spellStart"/>
      <w:r>
        <w:rPr>
          <w:sz w:val="22"/>
          <w:szCs w:val="22"/>
          <w:lang w:val="ru-RU"/>
        </w:rPr>
        <w:t>Ануй</w:t>
      </w:r>
      <w:proofErr w:type="spellEnd"/>
      <w:r>
        <w:rPr>
          <w:sz w:val="22"/>
          <w:szCs w:val="22"/>
          <w:lang w:val="ru-RU"/>
        </w:rPr>
        <w:t>, ул.Центральная, 8/1.</w:t>
      </w:r>
    </w:p>
    <w:p w:rsidR="00623052" w:rsidRDefault="00623052" w:rsidP="00623052">
      <w:pPr>
        <w:pStyle w:val="Standard"/>
        <w:autoSpaceDE w:val="0"/>
        <w:ind w:firstLine="540"/>
        <w:jc w:val="both"/>
        <w:rPr>
          <w:sz w:val="22"/>
          <w:szCs w:val="22"/>
          <w:lang w:val="ru-RU"/>
        </w:rPr>
      </w:pPr>
      <w:r>
        <w:rPr>
          <w:sz w:val="22"/>
          <w:szCs w:val="22"/>
          <w:lang w:val="ru-RU"/>
        </w:rPr>
        <w:t>Электронный запрос информации можно оформить в сети Интернет по адресу _________________</w:t>
      </w:r>
    </w:p>
    <w:p w:rsidR="00623052" w:rsidRDefault="00623052" w:rsidP="00623052">
      <w:pPr>
        <w:pStyle w:val="Standard"/>
        <w:autoSpaceDE w:val="0"/>
        <w:ind w:firstLine="540"/>
        <w:jc w:val="both"/>
        <w:rPr>
          <w:sz w:val="22"/>
          <w:szCs w:val="22"/>
          <w:lang w:val="ru-RU"/>
        </w:rPr>
      </w:pPr>
    </w:p>
    <w:p w:rsidR="00623052" w:rsidRDefault="00623052" w:rsidP="00623052">
      <w:pPr>
        <w:pStyle w:val="Standard"/>
        <w:autoSpaceDE w:val="0"/>
        <w:ind w:firstLine="540"/>
        <w:jc w:val="both"/>
        <w:rPr>
          <w:sz w:val="22"/>
          <w:szCs w:val="22"/>
          <w:lang w:val="ru-RU"/>
        </w:rPr>
      </w:pPr>
      <w:r>
        <w:rPr>
          <w:sz w:val="22"/>
          <w:szCs w:val="22"/>
          <w:lang w:val="ru-RU"/>
        </w:rPr>
        <w:t>Заявители, в обязательном порядке информируются:</w:t>
      </w:r>
    </w:p>
    <w:p w:rsidR="00623052" w:rsidRDefault="00623052" w:rsidP="00623052">
      <w:pPr>
        <w:pStyle w:val="Standard"/>
        <w:autoSpaceDE w:val="0"/>
        <w:ind w:firstLine="540"/>
        <w:jc w:val="both"/>
        <w:rPr>
          <w:sz w:val="22"/>
          <w:szCs w:val="22"/>
          <w:lang w:val="ru-RU"/>
        </w:rPr>
      </w:pPr>
      <w:r>
        <w:rPr>
          <w:sz w:val="22"/>
          <w:szCs w:val="22"/>
          <w:lang w:val="ru-RU"/>
        </w:rPr>
        <w:t>- о сроках рассмотрения документов и сроках предоставления Услуги;</w:t>
      </w:r>
    </w:p>
    <w:p w:rsidR="00623052" w:rsidRDefault="00623052" w:rsidP="00623052">
      <w:pPr>
        <w:pStyle w:val="Standard"/>
        <w:autoSpaceDE w:val="0"/>
        <w:ind w:firstLine="540"/>
        <w:jc w:val="both"/>
        <w:rPr>
          <w:sz w:val="22"/>
          <w:szCs w:val="22"/>
          <w:lang w:val="ru-RU"/>
        </w:rPr>
      </w:pPr>
      <w:r>
        <w:rPr>
          <w:sz w:val="22"/>
          <w:szCs w:val="22"/>
          <w:lang w:val="ru-RU"/>
        </w:rPr>
        <w:t>- о порядке получения результатов;</w:t>
      </w:r>
    </w:p>
    <w:p w:rsidR="00623052" w:rsidRDefault="00623052" w:rsidP="00623052">
      <w:pPr>
        <w:pStyle w:val="Standard"/>
        <w:autoSpaceDE w:val="0"/>
        <w:ind w:firstLine="540"/>
        <w:jc w:val="both"/>
        <w:rPr>
          <w:sz w:val="22"/>
          <w:szCs w:val="22"/>
          <w:lang w:val="ru-RU"/>
        </w:rPr>
      </w:pPr>
      <w:r>
        <w:rPr>
          <w:sz w:val="22"/>
          <w:szCs w:val="22"/>
          <w:lang w:val="ru-RU"/>
        </w:rPr>
        <w:t>- о порядке получения информации о ходе рассматривания документов и предоставления Услуги;</w:t>
      </w:r>
    </w:p>
    <w:p w:rsidR="00623052" w:rsidRDefault="00623052" w:rsidP="00623052">
      <w:pPr>
        <w:pStyle w:val="Standard"/>
        <w:autoSpaceDE w:val="0"/>
        <w:ind w:firstLine="540"/>
        <w:jc w:val="both"/>
        <w:rPr>
          <w:sz w:val="22"/>
          <w:szCs w:val="22"/>
          <w:lang w:val="ru-RU"/>
        </w:rPr>
      </w:pPr>
      <w:r>
        <w:rPr>
          <w:sz w:val="22"/>
          <w:szCs w:val="22"/>
          <w:lang w:val="ru-RU"/>
        </w:rPr>
        <w:t>8. Срок предоставление услуги</w:t>
      </w:r>
    </w:p>
    <w:p w:rsidR="00623052" w:rsidRDefault="00623052" w:rsidP="00623052">
      <w:pPr>
        <w:pStyle w:val="Standard"/>
        <w:autoSpaceDE w:val="0"/>
        <w:ind w:firstLine="540"/>
        <w:jc w:val="both"/>
        <w:rPr>
          <w:sz w:val="22"/>
          <w:szCs w:val="22"/>
          <w:lang w:val="ru-RU"/>
        </w:rPr>
      </w:pPr>
      <w:r>
        <w:rPr>
          <w:sz w:val="22"/>
          <w:szCs w:val="22"/>
          <w:lang w:val="ru-RU"/>
        </w:rPr>
        <w:t>8.1. Срок ожидания в очереди при подаче и получении документов заявителями</w:t>
      </w:r>
    </w:p>
    <w:p w:rsidR="00623052" w:rsidRDefault="00623052" w:rsidP="00623052">
      <w:pPr>
        <w:pStyle w:val="Standard"/>
        <w:autoSpaceDE w:val="0"/>
        <w:ind w:firstLine="540"/>
        <w:jc w:val="both"/>
        <w:rPr>
          <w:sz w:val="22"/>
          <w:szCs w:val="22"/>
          <w:lang w:val="ru-RU"/>
        </w:rPr>
      </w:pPr>
      <w:r>
        <w:rPr>
          <w:sz w:val="22"/>
          <w:szCs w:val="22"/>
          <w:lang w:val="ru-RU"/>
        </w:rPr>
        <w:t>Прием документов ведется в порядке живой очереди. Время ожидания в очереди при подаче документов на предоставление Услуги - не более 15 минут</w:t>
      </w:r>
    </w:p>
    <w:p w:rsidR="00623052" w:rsidRDefault="00623052" w:rsidP="00623052">
      <w:pPr>
        <w:pStyle w:val="Standard"/>
        <w:autoSpaceDE w:val="0"/>
        <w:ind w:firstLine="540"/>
        <w:jc w:val="both"/>
        <w:rPr>
          <w:sz w:val="22"/>
          <w:szCs w:val="22"/>
          <w:lang w:val="ru-RU"/>
        </w:rPr>
      </w:pPr>
      <w:r>
        <w:rPr>
          <w:bCs/>
          <w:lang w:val="ru-RU"/>
        </w:rPr>
        <w:t xml:space="preserve">8.2. </w:t>
      </w:r>
      <w:r>
        <w:rPr>
          <w:sz w:val="22"/>
          <w:szCs w:val="22"/>
          <w:lang w:val="ru-RU"/>
        </w:rPr>
        <w:t>Срок исполнения функции (предоставления услуги)</w:t>
      </w:r>
    </w:p>
    <w:p w:rsidR="00623052" w:rsidRDefault="00623052" w:rsidP="00623052">
      <w:pPr>
        <w:pStyle w:val="Standard"/>
        <w:autoSpaceDE w:val="0"/>
        <w:ind w:firstLine="540"/>
        <w:jc w:val="both"/>
        <w:rPr>
          <w:sz w:val="22"/>
          <w:szCs w:val="22"/>
          <w:lang w:val="ru-RU"/>
        </w:rPr>
      </w:pPr>
      <w:r>
        <w:rPr>
          <w:sz w:val="22"/>
          <w:szCs w:val="22"/>
          <w:lang w:val="ru-RU"/>
        </w:rPr>
        <w:t>Прием и регистрация заявления осуществляется не более 15 минут</w:t>
      </w:r>
    </w:p>
    <w:p w:rsidR="00623052" w:rsidRDefault="00623052" w:rsidP="00623052">
      <w:pPr>
        <w:pStyle w:val="Standard"/>
        <w:autoSpaceDE w:val="0"/>
        <w:ind w:left="567" w:hanging="27"/>
        <w:rPr>
          <w:sz w:val="22"/>
          <w:szCs w:val="22"/>
          <w:lang w:val="ru-RU"/>
        </w:rPr>
      </w:pPr>
      <w:r>
        <w:rPr>
          <w:sz w:val="22"/>
          <w:szCs w:val="22"/>
          <w:lang w:val="ru-RU"/>
        </w:rPr>
        <w:t xml:space="preserve">Информация об объектах недвижимого имущества, находящихся в муниципальной собственности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и предназначенных для сдачи в аренду:</w:t>
      </w:r>
    </w:p>
    <w:p w:rsidR="00623052" w:rsidRDefault="00623052" w:rsidP="00623052">
      <w:pPr>
        <w:pStyle w:val="Standard"/>
        <w:autoSpaceDE w:val="0"/>
        <w:rPr>
          <w:sz w:val="22"/>
          <w:szCs w:val="22"/>
          <w:lang w:val="ru-RU"/>
        </w:rPr>
      </w:pPr>
      <w:r>
        <w:rPr>
          <w:sz w:val="22"/>
          <w:szCs w:val="22"/>
          <w:lang w:val="ru-RU"/>
        </w:rPr>
        <w:t>- по заявлению получателя услуги предоставляется в течени</w:t>
      </w:r>
      <w:proofErr w:type="gramStart"/>
      <w:r>
        <w:rPr>
          <w:sz w:val="22"/>
          <w:szCs w:val="22"/>
          <w:lang w:val="ru-RU"/>
        </w:rPr>
        <w:t>и</w:t>
      </w:r>
      <w:proofErr w:type="gramEnd"/>
      <w:r>
        <w:rPr>
          <w:sz w:val="22"/>
          <w:szCs w:val="22"/>
          <w:lang w:val="ru-RU"/>
        </w:rPr>
        <w:t xml:space="preserve"> 10 рабочих дней.</w:t>
      </w:r>
    </w:p>
    <w:p w:rsidR="00623052" w:rsidRDefault="00623052" w:rsidP="00623052">
      <w:pPr>
        <w:pStyle w:val="Standard"/>
        <w:autoSpaceDE w:val="0"/>
        <w:ind w:firstLine="540"/>
        <w:jc w:val="both"/>
        <w:rPr>
          <w:rFonts w:ascii="Arial CYR" w:hAnsi="Arial CYR" w:cs="Arial CYR"/>
          <w:b/>
          <w:sz w:val="22"/>
          <w:szCs w:val="22"/>
          <w:lang w:val="ru-RU"/>
        </w:rPr>
      </w:pPr>
      <w:r>
        <w:rPr>
          <w:color w:val="FF0000"/>
          <w:sz w:val="22"/>
          <w:szCs w:val="22"/>
          <w:lang w:val="ru-RU"/>
        </w:rPr>
        <w:t>8.3. пункт исключен пост. № 124 от 09.10.2014 г.</w:t>
      </w:r>
    </w:p>
    <w:p w:rsidR="00623052" w:rsidRDefault="00623052" w:rsidP="00623052">
      <w:pPr>
        <w:pStyle w:val="Standard"/>
        <w:autoSpaceDE w:val="0"/>
        <w:ind w:firstLine="540"/>
        <w:jc w:val="both"/>
        <w:rPr>
          <w:sz w:val="22"/>
          <w:szCs w:val="22"/>
          <w:lang w:val="ru-RU"/>
        </w:rPr>
      </w:pPr>
      <w:r>
        <w:rPr>
          <w:sz w:val="22"/>
          <w:szCs w:val="22"/>
          <w:lang w:val="ru-RU"/>
        </w:rPr>
        <w:t>9. Результат предоставления услуги</w:t>
      </w:r>
    </w:p>
    <w:p w:rsidR="00623052" w:rsidRDefault="00623052" w:rsidP="00623052">
      <w:pPr>
        <w:pStyle w:val="Standard"/>
        <w:autoSpaceDE w:val="0"/>
        <w:ind w:firstLine="540"/>
        <w:jc w:val="both"/>
        <w:rPr>
          <w:sz w:val="22"/>
          <w:szCs w:val="22"/>
          <w:lang w:val="ru-RU"/>
        </w:rPr>
      </w:pPr>
      <w:r>
        <w:rPr>
          <w:sz w:val="22"/>
          <w:szCs w:val="22"/>
          <w:lang w:val="ru-RU"/>
        </w:rPr>
        <w:t>10. Перечень оснований для приостановления предоставления Услуги либо отказа в предоставлении Услуги</w:t>
      </w:r>
    </w:p>
    <w:p w:rsidR="00623052" w:rsidRDefault="00623052" w:rsidP="00623052">
      <w:pPr>
        <w:pStyle w:val="Standard"/>
        <w:autoSpaceDE w:val="0"/>
        <w:ind w:firstLine="540"/>
        <w:jc w:val="both"/>
        <w:rPr>
          <w:sz w:val="22"/>
          <w:szCs w:val="22"/>
          <w:lang w:val="ru-RU"/>
        </w:rPr>
      </w:pPr>
      <w:r>
        <w:rPr>
          <w:sz w:val="22"/>
          <w:szCs w:val="22"/>
          <w:lang w:val="ru-RU"/>
        </w:rPr>
        <w:t xml:space="preserve">10.1. </w:t>
      </w:r>
      <w:r>
        <w:rPr>
          <w:color w:val="FF0000"/>
          <w:sz w:val="22"/>
          <w:szCs w:val="22"/>
          <w:lang w:val="ru-RU"/>
        </w:rPr>
        <w:t>Пункт исключен пост. № 27 от 29.12.2018</w:t>
      </w:r>
    </w:p>
    <w:p w:rsidR="00623052" w:rsidRDefault="00623052" w:rsidP="00623052">
      <w:pPr>
        <w:pStyle w:val="Standard"/>
        <w:autoSpaceDE w:val="0"/>
        <w:ind w:firstLine="540"/>
        <w:jc w:val="both"/>
        <w:rPr>
          <w:color w:val="FF0000"/>
          <w:sz w:val="22"/>
          <w:szCs w:val="22"/>
          <w:lang w:val="ru-RU"/>
        </w:rPr>
      </w:pPr>
      <w:r>
        <w:rPr>
          <w:color w:val="FF0000"/>
          <w:sz w:val="22"/>
          <w:szCs w:val="22"/>
          <w:lang w:val="ru-RU"/>
        </w:rPr>
        <w:t>10.2. Пункт исключен пост. № 124 от 09.10.2014</w:t>
      </w:r>
    </w:p>
    <w:p w:rsidR="00623052" w:rsidRDefault="00623052" w:rsidP="00623052">
      <w:pPr>
        <w:pStyle w:val="Standard"/>
        <w:autoSpaceDE w:val="0"/>
        <w:ind w:firstLine="540"/>
        <w:jc w:val="both"/>
        <w:rPr>
          <w:sz w:val="22"/>
          <w:szCs w:val="22"/>
          <w:lang w:val="ru-RU"/>
        </w:rPr>
      </w:pPr>
      <w:r>
        <w:rPr>
          <w:sz w:val="22"/>
          <w:szCs w:val="22"/>
          <w:lang w:val="ru-RU"/>
        </w:rPr>
        <w:t>10.3. Исчерпывающий перечень оснований для отказа в исполнении Функции (предоставлении Услуги)</w:t>
      </w:r>
    </w:p>
    <w:p w:rsidR="00623052" w:rsidRDefault="00623052" w:rsidP="00623052">
      <w:pPr>
        <w:pStyle w:val="Standard"/>
        <w:autoSpaceDE w:val="0"/>
        <w:ind w:firstLine="540"/>
        <w:jc w:val="both"/>
        <w:rPr>
          <w:sz w:val="22"/>
          <w:szCs w:val="22"/>
          <w:lang w:val="ru-RU"/>
        </w:rPr>
      </w:pPr>
      <w:r>
        <w:rPr>
          <w:sz w:val="22"/>
          <w:szCs w:val="22"/>
          <w:lang w:val="ru-RU"/>
        </w:rPr>
        <w:lastRenderedPageBreak/>
        <w:t>Основанием для отказа в предоставлении Услуги является предоставление   заявителем умышленно неверные сведений о себе;</w:t>
      </w:r>
    </w:p>
    <w:p w:rsidR="00623052" w:rsidRDefault="00623052" w:rsidP="00623052">
      <w:pPr>
        <w:pStyle w:val="Standard"/>
        <w:autoSpaceDE w:val="0"/>
        <w:ind w:firstLine="540"/>
        <w:jc w:val="both"/>
        <w:rPr>
          <w:sz w:val="22"/>
          <w:szCs w:val="22"/>
          <w:lang w:val="ru-RU"/>
        </w:rPr>
      </w:pPr>
      <w:r>
        <w:rPr>
          <w:sz w:val="22"/>
          <w:szCs w:val="22"/>
          <w:lang w:val="ru-RU"/>
        </w:rPr>
        <w:t>11. Оплата за предоставление услуги</w:t>
      </w:r>
    </w:p>
    <w:p w:rsidR="00623052" w:rsidRDefault="00623052" w:rsidP="00623052">
      <w:pPr>
        <w:pStyle w:val="Standard"/>
        <w:autoSpaceDE w:val="0"/>
        <w:ind w:firstLine="540"/>
        <w:jc w:val="both"/>
        <w:rPr>
          <w:sz w:val="22"/>
          <w:szCs w:val="22"/>
          <w:lang w:val="ru-RU"/>
        </w:rPr>
      </w:pPr>
      <w:r>
        <w:rPr>
          <w:sz w:val="22"/>
          <w:szCs w:val="22"/>
          <w:lang w:val="ru-RU"/>
        </w:rPr>
        <w:t>11.1. Размер оплаты</w:t>
      </w:r>
    </w:p>
    <w:p w:rsidR="00623052" w:rsidRDefault="00623052" w:rsidP="00623052">
      <w:pPr>
        <w:pStyle w:val="Standard"/>
        <w:autoSpaceDE w:val="0"/>
        <w:ind w:firstLine="540"/>
        <w:jc w:val="both"/>
        <w:rPr>
          <w:sz w:val="22"/>
          <w:szCs w:val="22"/>
          <w:lang w:val="ru-RU"/>
        </w:rPr>
      </w:pPr>
      <w:r>
        <w:rPr>
          <w:sz w:val="22"/>
          <w:szCs w:val="22"/>
          <w:lang w:val="ru-RU"/>
        </w:rPr>
        <w:t>Предоставление Услуги и информации о ней осуществляется бесплатно</w:t>
      </w:r>
    </w:p>
    <w:p w:rsidR="00623052" w:rsidRDefault="00623052" w:rsidP="00623052">
      <w:pPr>
        <w:pStyle w:val="Standard"/>
        <w:autoSpaceDE w:val="0"/>
        <w:ind w:firstLine="540"/>
        <w:jc w:val="both"/>
        <w:rPr>
          <w:sz w:val="22"/>
          <w:szCs w:val="22"/>
          <w:lang w:val="ru-RU"/>
        </w:rPr>
      </w:pPr>
      <w:r>
        <w:rPr>
          <w:sz w:val="22"/>
          <w:szCs w:val="22"/>
          <w:lang w:val="ru-RU"/>
        </w:rPr>
        <w:t>12. Требование к местам предоставления услуги</w:t>
      </w:r>
    </w:p>
    <w:p w:rsidR="00623052" w:rsidRDefault="00623052" w:rsidP="00623052">
      <w:pPr>
        <w:pStyle w:val="Standard"/>
        <w:autoSpaceDE w:val="0"/>
        <w:ind w:firstLine="540"/>
        <w:jc w:val="both"/>
        <w:rPr>
          <w:sz w:val="22"/>
          <w:szCs w:val="22"/>
          <w:lang w:val="ru-RU"/>
        </w:rPr>
      </w:pPr>
      <w:r>
        <w:rPr>
          <w:sz w:val="22"/>
          <w:szCs w:val="22"/>
          <w:lang w:val="ru-RU"/>
        </w:rPr>
        <w:t>12.1. В случае если Услуга предоставляется в сети Интернет, требования к местам предоставления Услуги не устанавливается.</w:t>
      </w:r>
    </w:p>
    <w:p w:rsidR="00623052" w:rsidRDefault="00623052" w:rsidP="00623052">
      <w:pPr>
        <w:pStyle w:val="Standard"/>
        <w:autoSpaceDE w:val="0"/>
        <w:ind w:firstLine="540"/>
        <w:jc w:val="both"/>
        <w:rPr>
          <w:sz w:val="22"/>
          <w:szCs w:val="22"/>
          <w:lang w:val="ru-RU"/>
        </w:rPr>
      </w:pPr>
      <w:r>
        <w:rPr>
          <w:sz w:val="22"/>
          <w:szCs w:val="22"/>
          <w:lang w:val="ru-RU"/>
        </w:rPr>
        <w:t>12.2. Требования к парковочным местам</w:t>
      </w:r>
    </w:p>
    <w:p w:rsidR="00623052" w:rsidRDefault="00623052" w:rsidP="00623052">
      <w:pPr>
        <w:pStyle w:val="Standard"/>
        <w:autoSpaceDE w:val="0"/>
        <w:ind w:firstLine="540"/>
        <w:jc w:val="both"/>
        <w:rPr>
          <w:sz w:val="22"/>
          <w:szCs w:val="22"/>
          <w:lang w:val="ru-RU"/>
        </w:rPr>
      </w:pPr>
      <w:r>
        <w:rPr>
          <w:sz w:val="22"/>
          <w:szCs w:val="22"/>
          <w:lang w:val="ru-RU"/>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623052" w:rsidRDefault="00623052" w:rsidP="00623052">
      <w:pPr>
        <w:pStyle w:val="Standard"/>
        <w:autoSpaceDE w:val="0"/>
        <w:ind w:firstLine="540"/>
        <w:jc w:val="both"/>
        <w:rPr>
          <w:sz w:val="22"/>
          <w:szCs w:val="22"/>
          <w:lang w:val="ru-RU"/>
        </w:rPr>
      </w:pPr>
      <w:r>
        <w:rPr>
          <w:sz w:val="22"/>
          <w:szCs w:val="22"/>
          <w:lang w:val="ru-RU"/>
        </w:rPr>
        <w:t xml:space="preserve">Количество парковочных мест определяется исходя из интенсивности и количества заявителей, обратившихся в  администрацию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за определенный период.</w:t>
      </w:r>
    </w:p>
    <w:p w:rsidR="00623052" w:rsidRDefault="00623052" w:rsidP="00623052">
      <w:pPr>
        <w:pStyle w:val="Standard"/>
        <w:autoSpaceDE w:val="0"/>
        <w:ind w:firstLine="540"/>
        <w:jc w:val="both"/>
        <w:rPr>
          <w:sz w:val="22"/>
          <w:szCs w:val="22"/>
          <w:lang w:val="ru-RU"/>
        </w:rPr>
      </w:pPr>
      <w:r>
        <w:rPr>
          <w:sz w:val="22"/>
          <w:szCs w:val="22"/>
          <w:lang w:val="ru-RU"/>
        </w:rPr>
        <w:t>Доступ заявителей к парковочным местам является бесплатным.</w:t>
      </w:r>
    </w:p>
    <w:p w:rsidR="00623052" w:rsidRDefault="00623052" w:rsidP="00623052">
      <w:pPr>
        <w:pStyle w:val="Standard"/>
        <w:autoSpaceDE w:val="0"/>
        <w:ind w:firstLine="540"/>
        <w:jc w:val="both"/>
        <w:rPr>
          <w:sz w:val="22"/>
          <w:szCs w:val="22"/>
          <w:lang w:val="ru-RU"/>
        </w:rPr>
      </w:pPr>
      <w:r>
        <w:rPr>
          <w:sz w:val="22"/>
          <w:szCs w:val="22"/>
          <w:lang w:val="ru-RU"/>
        </w:rPr>
        <w:t>12.3. Требование к оформлению входа в здание</w:t>
      </w:r>
    </w:p>
    <w:p w:rsidR="00623052" w:rsidRDefault="00623052" w:rsidP="00623052">
      <w:pPr>
        <w:pStyle w:val="Standard"/>
        <w:autoSpaceDE w:val="0"/>
        <w:ind w:firstLine="540"/>
        <w:jc w:val="both"/>
        <w:rPr>
          <w:sz w:val="22"/>
          <w:szCs w:val="22"/>
          <w:lang w:val="ru-RU"/>
        </w:rPr>
      </w:pPr>
      <w:r>
        <w:rPr>
          <w:sz w:val="22"/>
          <w:szCs w:val="22"/>
          <w:lang w:val="ru-RU"/>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623052" w:rsidRDefault="00623052" w:rsidP="00623052">
      <w:pPr>
        <w:pStyle w:val="Standard"/>
        <w:autoSpaceDE w:val="0"/>
        <w:ind w:firstLine="540"/>
        <w:jc w:val="both"/>
        <w:rPr>
          <w:sz w:val="22"/>
          <w:szCs w:val="22"/>
          <w:lang w:val="ru-RU"/>
        </w:rPr>
      </w:pPr>
      <w:r>
        <w:rPr>
          <w:sz w:val="22"/>
          <w:szCs w:val="22"/>
          <w:lang w:val="ru-RU"/>
        </w:rPr>
        <w:t>Здание, в котором предоставляется Услуга, должно быть оборудовано входом, обеспечивающим свободный доступ людей в помещение.</w:t>
      </w:r>
    </w:p>
    <w:p w:rsidR="00623052" w:rsidRDefault="00623052" w:rsidP="00623052">
      <w:pPr>
        <w:pStyle w:val="Standard"/>
        <w:autoSpaceDE w:val="0"/>
        <w:ind w:firstLine="540"/>
        <w:jc w:val="both"/>
        <w:rPr>
          <w:sz w:val="22"/>
          <w:szCs w:val="22"/>
          <w:lang w:val="ru-RU"/>
        </w:rPr>
      </w:pPr>
      <w:r>
        <w:rPr>
          <w:sz w:val="22"/>
          <w:szCs w:val="22"/>
          <w:lang w:val="ru-RU"/>
        </w:rPr>
        <w:t>Центральный вход в здание должно быть оборудован:</w:t>
      </w:r>
    </w:p>
    <w:p w:rsidR="00623052" w:rsidRDefault="00623052" w:rsidP="00623052">
      <w:pPr>
        <w:pStyle w:val="Standard"/>
        <w:autoSpaceDE w:val="0"/>
        <w:ind w:firstLine="540"/>
        <w:jc w:val="both"/>
        <w:rPr>
          <w:sz w:val="22"/>
          <w:szCs w:val="22"/>
          <w:lang w:val="ru-RU"/>
        </w:rPr>
      </w:pPr>
      <w:r>
        <w:rPr>
          <w:sz w:val="22"/>
          <w:szCs w:val="22"/>
          <w:lang w:val="ru-RU"/>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623052" w:rsidRDefault="00623052" w:rsidP="00623052">
      <w:pPr>
        <w:pStyle w:val="Standard"/>
        <w:autoSpaceDE w:val="0"/>
        <w:ind w:firstLine="540"/>
        <w:jc w:val="both"/>
        <w:rPr>
          <w:sz w:val="22"/>
          <w:szCs w:val="22"/>
          <w:lang w:val="ru-RU"/>
        </w:rPr>
      </w:pPr>
      <w:r>
        <w:rPr>
          <w:sz w:val="22"/>
          <w:szCs w:val="22"/>
          <w:lang w:val="ru-RU"/>
        </w:rPr>
        <w:t>вывеской с полным наименованием организации на русском и алтайском языках и графиком работы</w:t>
      </w:r>
    </w:p>
    <w:p w:rsidR="00623052" w:rsidRDefault="00623052" w:rsidP="00623052">
      <w:pPr>
        <w:pStyle w:val="Standard"/>
        <w:autoSpaceDE w:val="0"/>
        <w:ind w:firstLine="540"/>
        <w:jc w:val="both"/>
        <w:rPr>
          <w:sz w:val="22"/>
          <w:szCs w:val="22"/>
          <w:lang w:val="ru-RU"/>
        </w:rPr>
      </w:pPr>
      <w:r>
        <w:rPr>
          <w:sz w:val="22"/>
          <w:szCs w:val="22"/>
          <w:lang w:val="ru-RU"/>
        </w:rPr>
        <w:t>12.4. Требования к размещению и оформлению помещений</w:t>
      </w:r>
    </w:p>
    <w:p w:rsidR="00623052" w:rsidRDefault="00623052" w:rsidP="00623052">
      <w:pPr>
        <w:pStyle w:val="Standard"/>
        <w:autoSpaceDE w:val="0"/>
        <w:ind w:firstLine="540"/>
        <w:jc w:val="both"/>
        <w:rPr>
          <w:sz w:val="22"/>
          <w:szCs w:val="22"/>
          <w:lang w:val="ru-RU"/>
        </w:rPr>
      </w:pPr>
      <w:r>
        <w:rPr>
          <w:sz w:val="22"/>
          <w:szCs w:val="22"/>
          <w:lang w:val="ru-RU"/>
        </w:rPr>
        <w:t>Помещения, в которых предоставляется Услуга, для удобства заявителей рекомендуется размещать на нижних, предпочтительнее на первых, этажах здания (строения).</w:t>
      </w:r>
    </w:p>
    <w:p w:rsidR="00623052" w:rsidRDefault="00623052" w:rsidP="00623052">
      <w:pPr>
        <w:pStyle w:val="Standard"/>
        <w:autoSpaceDE w:val="0"/>
        <w:ind w:firstLine="540"/>
        <w:jc w:val="both"/>
        <w:rPr>
          <w:sz w:val="22"/>
          <w:szCs w:val="22"/>
          <w:lang w:val="ru-RU"/>
        </w:rPr>
      </w:pPr>
      <w:r>
        <w:rPr>
          <w:sz w:val="22"/>
          <w:szCs w:val="22"/>
          <w:lang w:val="ru-RU"/>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623052" w:rsidRDefault="00623052" w:rsidP="00623052">
      <w:pPr>
        <w:pStyle w:val="Standard"/>
        <w:autoSpaceDE w:val="0"/>
        <w:ind w:firstLine="540"/>
        <w:jc w:val="both"/>
        <w:rPr>
          <w:sz w:val="22"/>
          <w:szCs w:val="22"/>
          <w:lang w:val="ru-RU"/>
        </w:rPr>
      </w:pPr>
      <w:r>
        <w:rPr>
          <w:sz w:val="22"/>
          <w:szCs w:val="22"/>
          <w:lang w:val="ru-RU"/>
        </w:rPr>
        <w:t>В холле здания на стене должны размещаться указатели расположения отделов и специалистов.</w:t>
      </w:r>
    </w:p>
    <w:p w:rsidR="00623052" w:rsidRDefault="00623052" w:rsidP="00623052">
      <w:pPr>
        <w:pStyle w:val="Standard"/>
        <w:autoSpaceDE w:val="0"/>
        <w:ind w:firstLine="540"/>
        <w:jc w:val="both"/>
        <w:rPr>
          <w:sz w:val="22"/>
          <w:szCs w:val="22"/>
          <w:lang w:val="ru-RU"/>
        </w:rPr>
      </w:pPr>
      <w:r>
        <w:rPr>
          <w:sz w:val="22"/>
          <w:szCs w:val="22"/>
          <w:lang w:val="ru-RU"/>
        </w:rPr>
        <w:t xml:space="preserve">В здании организаций, предоставляющих Услугу, должны </w:t>
      </w:r>
      <w:proofErr w:type="gramStart"/>
      <w:r>
        <w:rPr>
          <w:sz w:val="22"/>
          <w:szCs w:val="22"/>
          <w:lang w:val="ru-RU"/>
        </w:rPr>
        <w:t>находится</w:t>
      </w:r>
      <w:proofErr w:type="gramEnd"/>
      <w:r>
        <w:rPr>
          <w:sz w:val="22"/>
          <w:szCs w:val="22"/>
          <w:lang w:val="ru-RU"/>
        </w:rPr>
        <w:t xml:space="preserve"> места для ожидания, информирования и приема заявителей.</w:t>
      </w:r>
    </w:p>
    <w:p w:rsidR="00623052" w:rsidRDefault="00623052" w:rsidP="00623052">
      <w:pPr>
        <w:pStyle w:val="Standard"/>
        <w:autoSpaceDE w:val="0"/>
        <w:ind w:firstLine="540"/>
        <w:jc w:val="both"/>
        <w:rPr>
          <w:sz w:val="22"/>
          <w:szCs w:val="22"/>
          <w:lang w:val="ru-RU"/>
        </w:rPr>
      </w:pPr>
      <w:r>
        <w:rPr>
          <w:sz w:val="22"/>
          <w:szCs w:val="22"/>
          <w:lang w:val="ru-RU"/>
        </w:rPr>
        <w:t>Помещения, в которых предоставляется Услуга должны быть оборудованы</w:t>
      </w:r>
      <w:proofErr w:type="gramStart"/>
      <w:r>
        <w:rPr>
          <w:sz w:val="22"/>
          <w:szCs w:val="22"/>
          <w:lang w:val="ru-RU"/>
        </w:rPr>
        <w:t>::</w:t>
      </w:r>
      <w:proofErr w:type="gramEnd"/>
    </w:p>
    <w:p w:rsidR="00623052" w:rsidRDefault="00623052" w:rsidP="00623052">
      <w:pPr>
        <w:pStyle w:val="Standard"/>
        <w:autoSpaceDE w:val="0"/>
        <w:ind w:firstLine="540"/>
        <w:jc w:val="both"/>
        <w:rPr>
          <w:sz w:val="22"/>
          <w:szCs w:val="22"/>
          <w:lang w:val="ru-RU"/>
        </w:rPr>
      </w:pPr>
      <w:r>
        <w:rPr>
          <w:sz w:val="22"/>
          <w:szCs w:val="22"/>
          <w:lang w:val="ru-RU"/>
        </w:rPr>
        <w:t>- противопожарной системой и средствами пожаротушения;</w:t>
      </w:r>
    </w:p>
    <w:p w:rsidR="00623052" w:rsidRDefault="00623052" w:rsidP="00623052">
      <w:pPr>
        <w:pStyle w:val="Standard"/>
        <w:autoSpaceDE w:val="0"/>
        <w:ind w:firstLine="540"/>
        <w:jc w:val="both"/>
        <w:rPr>
          <w:sz w:val="22"/>
          <w:szCs w:val="22"/>
          <w:lang w:val="ru-RU"/>
        </w:rPr>
      </w:pPr>
      <w:r>
        <w:rPr>
          <w:sz w:val="22"/>
          <w:szCs w:val="22"/>
          <w:lang w:val="ru-RU"/>
        </w:rPr>
        <w:t>- системой оповещения о возникновении чрезвычайной ситуации;</w:t>
      </w:r>
    </w:p>
    <w:p w:rsidR="00623052" w:rsidRDefault="00623052" w:rsidP="00623052">
      <w:pPr>
        <w:pStyle w:val="Standard"/>
        <w:autoSpaceDE w:val="0"/>
        <w:ind w:firstLine="540"/>
        <w:jc w:val="both"/>
        <w:rPr>
          <w:sz w:val="22"/>
          <w:szCs w:val="22"/>
          <w:lang w:val="ru-RU"/>
        </w:rPr>
      </w:pPr>
      <w:r>
        <w:rPr>
          <w:sz w:val="22"/>
          <w:szCs w:val="22"/>
          <w:lang w:val="ru-RU"/>
        </w:rPr>
        <w:t>В помещениях организации должен поддерживаться температурный режим - не менее +18 градусов и не более +25 градусов по шкале Цельсия</w:t>
      </w:r>
    </w:p>
    <w:p w:rsidR="00623052" w:rsidRDefault="00623052" w:rsidP="00623052">
      <w:pPr>
        <w:pStyle w:val="Standard"/>
        <w:autoSpaceDE w:val="0"/>
        <w:ind w:firstLine="540"/>
        <w:jc w:val="both"/>
        <w:rPr>
          <w:sz w:val="22"/>
          <w:szCs w:val="22"/>
          <w:lang w:val="ru-RU"/>
        </w:rPr>
      </w:pPr>
      <w:r>
        <w:rPr>
          <w:sz w:val="22"/>
          <w:szCs w:val="22"/>
          <w:lang w:val="ru-RU"/>
        </w:rPr>
        <w:t>Помещение должно быть оборудовано в соответствии с санитарными правилами и нормами и с соблюдением необходимых мер безопасности.</w:t>
      </w:r>
    </w:p>
    <w:p w:rsidR="00623052" w:rsidRDefault="00623052" w:rsidP="00623052">
      <w:pPr>
        <w:pStyle w:val="Standard"/>
        <w:autoSpaceDE w:val="0"/>
        <w:jc w:val="center"/>
        <w:rPr>
          <w:rFonts w:ascii="Arial CYR" w:hAnsi="Arial CYR" w:cs="Arial CYR"/>
          <w:b/>
          <w:sz w:val="22"/>
          <w:szCs w:val="22"/>
          <w:lang w:val="ru-RU"/>
        </w:rPr>
      </w:pPr>
    </w:p>
    <w:p w:rsidR="00623052" w:rsidRDefault="00623052" w:rsidP="00623052">
      <w:pPr>
        <w:pStyle w:val="Standard"/>
        <w:autoSpaceDE w:val="0"/>
        <w:ind w:firstLine="540"/>
        <w:jc w:val="both"/>
        <w:rPr>
          <w:sz w:val="22"/>
          <w:szCs w:val="22"/>
          <w:lang w:val="ru-RU"/>
        </w:rPr>
      </w:pPr>
      <w:r>
        <w:rPr>
          <w:sz w:val="22"/>
          <w:szCs w:val="22"/>
          <w:lang w:val="ru-RU"/>
        </w:rPr>
        <w:t>12.5. Требования к местам для информирования заявителей, получения информации и заполнения необходимых документов</w:t>
      </w:r>
    </w:p>
    <w:p w:rsidR="00623052" w:rsidRDefault="00623052" w:rsidP="00623052">
      <w:pPr>
        <w:pStyle w:val="Standard"/>
        <w:autoSpaceDE w:val="0"/>
        <w:ind w:firstLine="540"/>
        <w:jc w:val="both"/>
        <w:rPr>
          <w:sz w:val="22"/>
          <w:szCs w:val="22"/>
          <w:lang w:val="ru-RU"/>
        </w:rPr>
      </w:pPr>
      <w:r>
        <w:rPr>
          <w:sz w:val="22"/>
          <w:szCs w:val="22"/>
          <w:lang w:val="ru-RU"/>
        </w:rPr>
        <w:t>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размещение информации о порядке предоставления услуги</w:t>
      </w:r>
    </w:p>
    <w:p w:rsidR="00623052" w:rsidRDefault="00623052" w:rsidP="00623052">
      <w:pPr>
        <w:pStyle w:val="Standard"/>
        <w:autoSpaceDE w:val="0"/>
        <w:ind w:firstLine="540"/>
        <w:jc w:val="both"/>
        <w:rPr>
          <w:sz w:val="22"/>
          <w:szCs w:val="22"/>
          <w:lang w:val="ru-RU"/>
        </w:rPr>
      </w:pPr>
      <w:r>
        <w:rPr>
          <w:sz w:val="22"/>
          <w:szCs w:val="22"/>
          <w:lang w:val="ru-RU"/>
        </w:rPr>
        <w:t>Места, предназначенные для ознакомления заявителей с информационными материалами, оборудуются удобными для обозрения информационными стендами;</w:t>
      </w:r>
    </w:p>
    <w:p w:rsidR="00623052" w:rsidRDefault="00623052" w:rsidP="00623052">
      <w:pPr>
        <w:pStyle w:val="Standard"/>
        <w:autoSpaceDE w:val="0"/>
        <w:ind w:firstLine="540"/>
        <w:jc w:val="both"/>
        <w:rPr>
          <w:sz w:val="22"/>
          <w:szCs w:val="22"/>
          <w:lang w:val="ru-RU"/>
        </w:rPr>
      </w:pPr>
      <w:r>
        <w:rPr>
          <w:sz w:val="22"/>
          <w:szCs w:val="22"/>
          <w:lang w:val="ru-RU"/>
        </w:rPr>
        <w:t>Места для заполнения документов обеспечиваются письменными принадлежностями (шариковая ручка).</w:t>
      </w:r>
    </w:p>
    <w:p w:rsidR="00623052" w:rsidRDefault="00623052" w:rsidP="00623052">
      <w:pPr>
        <w:pStyle w:val="Standard"/>
        <w:autoSpaceDE w:val="0"/>
        <w:ind w:firstLine="540"/>
        <w:jc w:val="both"/>
        <w:rPr>
          <w:sz w:val="22"/>
          <w:szCs w:val="22"/>
          <w:lang w:val="ru-RU"/>
        </w:rPr>
      </w:pPr>
      <w:r>
        <w:rPr>
          <w:sz w:val="22"/>
          <w:szCs w:val="22"/>
          <w:lang w:val="ru-RU"/>
        </w:rPr>
        <w:t xml:space="preserve">12.6. Требование к размещению и оформлению визуальной, текстовой и </w:t>
      </w:r>
      <w:proofErr w:type="spellStart"/>
      <w:r>
        <w:rPr>
          <w:sz w:val="22"/>
          <w:szCs w:val="22"/>
          <w:lang w:val="ru-RU"/>
        </w:rPr>
        <w:t>мультимедийной</w:t>
      </w:r>
      <w:proofErr w:type="spellEnd"/>
      <w:r>
        <w:rPr>
          <w:sz w:val="22"/>
          <w:szCs w:val="22"/>
          <w:lang w:val="ru-RU"/>
        </w:rPr>
        <w:t xml:space="preserve"> информации</w:t>
      </w:r>
    </w:p>
    <w:p w:rsidR="00623052" w:rsidRDefault="00623052" w:rsidP="00623052">
      <w:pPr>
        <w:pStyle w:val="Standard"/>
        <w:autoSpaceDE w:val="0"/>
        <w:ind w:firstLine="540"/>
        <w:jc w:val="both"/>
        <w:rPr>
          <w:sz w:val="22"/>
          <w:szCs w:val="22"/>
          <w:lang w:val="ru-RU"/>
        </w:rPr>
      </w:pPr>
      <w:r>
        <w:rPr>
          <w:sz w:val="22"/>
          <w:szCs w:val="22"/>
          <w:lang w:val="ru-RU"/>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623052" w:rsidRDefault="00623052" w:rsidP="00623052">
      <w:pPr>
        <w:pStyle w:val="Standard"/>
        <w:autoSpaceDE w:val="0"/>
        <w:ind w:firstLine="540"/>
        <w:jc w:val="both"/>
        <w:rPr>
          <w:sz w:val="22"/>
          <w:szCs w:val="22"/>
          <w:lang w:val="ru-RU"/>
        </w:rPr>
      </w:pPr>
      <w:r>
        <w:rPr>
          <w:sz w:val="22"/>
          <w:szCs w:val="22"/>
          <w:lang w:val="ru-RU"/>
        </w:rPr>
        <w:lastRenderedPageBreak/>
        <w:t>- полное наименование органа, ответственного за предоставление Услуги;</w:t>
      </w:r>
    </w:p>
    <w:p w:rsidR="00623052" w:rsidRDefault="00623052" w:rsidP="00623052">
      <w:pPr>
        <w:pStyle w:val="Standard"/>
        <w:autoSpaceDE w:val="0"/>
        <w:ind w:firstLine="540"/>
        <w:jc w:val="both"/>
        <w:rPr>
          <w:sz w:val="22"/>
          <w:szCs w:val="22"/>
          <w:lang w:val="ru-RU"/>
        </w:rPr>
      </w:pPr>
      <w:r>
        <w:rPr>
          <w:sz w:val="22"/>
          <w:szCs w:val="22"/>
          <w:lang w:val="ru-RU"/>
        </w:rPr>
        <w:t xml:space="preserve">- полное наименование организаций, </w:t>
      </w:r>
      <w:proofErr w:type="gramStart"/>
      <w:r>
        <w:rPr>
          <w:sz w:val="22"/>
          <w:szCs w:val="22"/>
          <w:lang w:val="ru-RU"/>
        </w:rPr>
        <w:t>предоставляющего</w:t>
      </w:r>
      <w:proofErr w:type="gramEnd"/>
      <w:r>
        <w:rPr>
          <w:sz w:val="22"/>
          <w:szCs w:val="22"/>
          <w:lang w:val="ru-RU"/>
        </w:rPr>
        <w:t xml:space="preserve"> Услугу;</w:t>
      </w:r>
    </w:p>
    <w:p w:rsidR="00623052" w:rsidRDefault="00623052" w:rsidP="00623052">
      <w:pPr>
        <w:pStyle w:val="Standard"/>
        <w:autoSpaceDE w:val="0"/>
        <w:ind w:firstLine="540"/>
        <w:jc w:val="both"/>
        <w:rPr>
          <w:sz w:val="22"/>
          <w:szCs w:val="22"/>
          <w:lang w:val="ru-RU"/>
        </w:rPr>
      </w:pPr>
      <w:r>
        <w:rPr>
          <w:sz w:val="22"/>
          <w:szCs w:val="22"/>
          <w:lang w:val="ru-RU"/>
        </w:rPr>
        <w:t>- контактные телефоны, график работы организаций, предоставляющих Услугу;</w:t>
      </w:r>
    </w:p>
    <w:p w:rsidR="00623052" w:rsidRDefault="00623052" w:rsidP="00623052">
      <w:pPr>
        <w:pStyle w:val="Standard"/>
        <w:autoSpaceDE w:val="0"/>
        <w:ind w:firstLine="540"/>
        <w:jc w:val="both"/>
        <w:rPr>
          <w:sz w:val="22"/>
          <w:szCs w:val="22"/>
          <w:lang w:val="ru-RU"/>
        </w:rPr>
      </w:pPr>
      <w:r>
        <w:rPr>
          <w:sz w:val="22"/>
          <w:szCs w:val="22"/>
          <w:lang w:val="ru-RU"/>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623052" w:rsidRDefault="00623052" w:rsidP="00623052">
      <w:pPr>
        <w:pStyle w:val="Standard"/>
        <w:autoSpaceDE w:val="0"/>
        <w:ind w:firstLine="540"/>
        <w:jc w:val="both"/>
        <w:rPr>
          <w:sz w:val="22"/>
          <w:szCs w:val="22"/>
          <w:lang w:val="ru-RU"/>
        </w:rPr>
      </w:pPr>
      <w:r>
        <w:rPr>
          <w:sz w:val="22"/>
          <w:szCs w:val="22"/>
          <w:lang w:val="ru-RU"/>
        </w:rPr>
        <w:t>- фамилии, имена, отчества и должности специалистов, осуществляющих прием и консультирование заинтересованных лиц;</w:t>
      </w:r>
    </w:p>
    <w:p w:rsidR="00623052" w:rsidRDefault="00623052" w:rsidP="00623052">
      <w:pPr>
        <w:pStyle w:val="Standard"/>
        <w:autoSpaceDE w:val="0"/>
        <w:ind w:firstLine="540"/>
        <w:jc w:val="both"/>
        <w:rPr>
          <w:sz w:val="22"/>
          <w:szCs w:val="22"/>
          <w:lang w:val="ru-RU"/>
        </w:rPr>
      </w:pPr>
      <w:r>
        <w:rPr>
          <w:sz w:val="22"/>
          <w:szCs w:val="22"/>
          <w:lang w:val="ru-RU"/>
        </w:rPr>
        <w:t>- перечень документов, необходимых для получения государственной Услуги, и требования, предъявляемые к этим документам;</w:t>
      </w:r>
    </w:p>
    <w:p w:rsidR="00623052" w:rsidRDefault="00623052" w:rsidP="00623052">
      <w:pPr>
        <w:pStyle w:val="Standard"/>
        <w:autoSpaceDE w:val="0"/>
        <w:ind w:firstLine="540"/>
        <w:jc w:val="both"/>
        <w:rPr>
          <w:sz w:val="22"/>
          <w:szCs w:val="22"/>
          <w:lang w:val="ru-RU"/>
        </w:rPr>
      </w:pPr>
      <w:r>
        <w:rPr>
          <w:sz w:val="22"/>
          <w:szCs w:val="22"/>
          <w:lang w:val="ru-RU"/>
        </w:rPr>
        <w:t>- образец заполнения заявлений и иных документов;</w:t>
      </w:r>
    </w:p>
    <w:p w:rsidR="00623052" w:rsidRDefault="00623052" w:rsidP="00623052">
      <w:pPr>
        <w:pStyle w:val="Standard"/>
        <w:autoSpaceDE w:val="0"/>
        <w:ind w:firstLine="540"/>
        <w:jc w:val="both"/>
        <w:rPr>
          <w:sz w:val="22"/>
          <w:szCs w:val="22"/>
          <w:lang w:val="ru-RU"/>
        </w:rPr>
      </w:pPr>
      <w:r>
        <w:rPr>
          <w:sz w:val="22"/>
          <w:szCs w:val="22"/>
          <w:lang w:val="ru-RU"/>
        </w:rPr>
        <w:t>- извлечения из законодательных и иных нормативных правовых актов, регулирующих деятельность по предоставлению Услуги;</w:t>
      </w:r>
    </w:p>
    <w:p w:rsidR="00623052" w:rsidRDefault="00623052" w:rsidP="00623052">
      <w:pPr>
        <w:pStyle w:val="Standard"/>
        <w:autoSpaceDE w:val="0"/>
        <w:ind w:firstLine="540"/>
        <w:jc w:val="both"/>
        <w:rPr>
          <w:sz w:val="22"/>
          <w:szCs w:val="22"/>
          <w:lang w:val="ru-RU"/>
        </w:rPr>
      </w:pPr>
      <w:r>
        <w:rPr>
          <w:sz w:val="22"/>
          <w:szCs w:val="22"/>
          <w:lang w:val="ru-RU"/>
        </w:rPr>
        <w:t>Информация, размещаемая на информационных стендах, должна содержать подпись начальника (</w:t>
      </w:r>
      <w:proofErr w:type="gramStart"/>
      <w:r>
        <w:rPr>
          <w:sz w:val="22"/>
          <w:szCs w:val="22"/>
          <w:lang w:val="ru-RU"/>
        </w:rPr>
        <w:t>заведующего) организации</w:t>
      </w:r>
      <w:proofErr w:type="gramEnd"/>
      <w:r>
        <w:rPr>
          <w:sz w:val="22"/>
          <w:szCs w:val="22"/>
          <w:lang w:val="ru-RU"/>
        </w:rPr>
        <w:t xml:space="preserve"> или руководителя органа ответственного за предоставление Услуги, дату размещения.</w:t>
      </w:r>
    </w:p>
    <w:p w:rsidR="00623052" w:rsidRDefault="00623052" w:rsidP="00623052">
      <w:pPr>
        <w:pStyle w:val="Standard"/>
        <w:autoSpaceDE w:val="0"/>
        <w:ind w:firstLine="540"/>
        <w:jc w:val="both"/>
        <w:rPr>
          <w:sz w:val="22"/>
          <w:szCs w:val="22"/>
          <w:lang w:val="ru-RU"/>
        </w:rPr>
      </w:pPr>
      <w:r>
        <w:rPr>
          <w:sz w:val="22"/>
          <w:szCs w:val="22"/>
          <w:lang w:val="ru-RU"/>
        </w:rPr>
        <w:t>12.7. Требования к местам для ожидания заявителей и оборудованию мест ожидания</w:t>
      </w:r>
    </w:p>
    <w:p w:rsidR="00623052" w:rsidRDefault="00623052" w:rsidP="00623052">
      <w:pPr>
        <w:pStyle w:val="Standard"/>
        <w:autoSpaceDE w:val="0"/>
        <w:ind w:firstLine="540"/>
        <w:jc w:val="both"/>
        <w:rPr>
          <w:sz w:val="22"/>
          <w:szCs w:val="22"/>
          <w:lang w:val="ru-RU"/>
        </w:rPr>
      </w:pPr>
      <w:r>
        <w:rPr>
          <w:sz w:val="22"/>
          <w:szCs w:val="22"/>
          <w:lang w:val="ru-RU"/>
        </w:rPr>
        <w:t>Для ожидания приема заявителям отводится специальное место, оборудованное:</w:t>
      </w:r>
    </w:p>
    <w:p w:rsidR="00623052" w:rsidRDefault="00623052" w:rsidP="00623052">
      <w:pPr>
        <w:pStyle w:val="Standard"/>
        <w:autoSpaceDE w:val="0"/>
        <w:ind w:firstLine="540"/>
        <w:jc w:val="both"/>
        <w:rPr>
          <w:sz w:val="22"/>
          <w:szCs w:val="22"/>
          <w:lang w:val="ru-RU"/>
        </w:rPr>
      </w:pPr>
      <w:r>
        <w:rPr>
          <w:sz w:val="22"/>
          <w:szCs w:val="22"/>
          <w:lang w:val="ru-RU"/>
        </w:rPr>
        <w:t>стульями, кресельными секциями либо скамейками (</w:t>
      </w:r>
      <w:proofErr w:type="spellStart"/>
      <w:r>
        <w:rPr>
          <w:sz w:val="22"/>
          <w:szCs w:val="22"/>
          <w:lang w:val="ru-RU"/>
        </w:rPr>
        <w:t>банкетками</w:t>
      </w:r>
      <w:proofErr w:type="spellEnd"/>
      <w:r>
        <w:rPr>
          <w:sz w:val="22"/>
          <w:szCs w:val="22"/>
          <w:lang w:val="ru-RU"/>
        </w:rPr>
        <w:t>);</w:t>
      </w:r>
    </w:p>
    <w:p w:rsidR="00623052" w:rsidRDefault="00623052" w:rsidP="00623052">
      <w:pPr>
        <w:pStyle w:val="Standard"/>
        <w:autoSpaceDE w:val="0"/>
        <w:ind w:firstLine="540"/>
        <w:jc w:val="both"/>
        <w:rPr>
          <w:sz w:val="22"/>
          <w:szCs w:val="22"/>
          <w:lang w:val="ru-RU"/>
        </w:rPr>
      </w:pPr>
      <w:r>
        <w:rPr>
          <w:sz w:val="22"/>
          <w:szCs w:val="22"/>
          <w:lang w:val="ru-RU"/>
        </w:rPr>
        <w:t>столами (стойками) для возможности оформления документов;</w:t>
      </w:r>
    </w:p>
    <w:p w:rsidR="00623052" w:rsidRDefault="00623052" w:rsidP="00623052">
      <w:pPr>
        <w:pStyle w:val="Standard"/>
        <w:autoSpaceDE w:val="0"/>
        <w:ind w:firstLine="540"/>
        <w:jc w:val="both"/>
        <w:rPr>
          <w:sz w:val="22"/>
          <w:szCs w:val="22"/>
          <w:lang w:val="ru-RU"/>
        </w:rPr>
      </w:pPr>
      <w:r>
        <w:rPr>
          <w:sz w:val="22"/>
          <w:szCs w:val="22"/>
          <w:lang w:val="ru-RU"/>
        </w:rPr>
        <w:t>информационными стендами;</w:t>
      </w:r>
    </w:p>
    <w:p w:rsidR="00623052" w:rsidRDefault="00623052" w:rsidP="00623052">
      <w:pPr>
        <w:pStyle w:val="Standard"/>
        <w:autoSpaceDE w:val="0"/>
        <w:ind w:firstLine="540"/>
        <w:jc w:val="both"/>
        <w:rPr>
          <w:sz w:val="22"/>
          <w:szCs w:val="22"/>
          <w:lang w:val="ru-RU"/>
        </w:rPr>
      </w:pPr>
      <w:r>
        <w:rPr>
          <w:sz w:val="22"/>
          <w:szCs w:val="22"/>
          <w:lang w:val="ru-RU"/>
        </w:rPr>
        <w:t>Количество мест ожидания определяется исходя из фактической нагрузки и возможностей для их размещения в здании</w:t>
      </w:r>
    </w:p>
    <w:p w:rsidR="00623052" w:rsidRDefault="00623052" w:rsidP="00623052">
      <w:pPr>
        <w:pStyle w:val="Standard"/>
        <w:autoSpaceDE w:val="0"/>
        <w:ind w:firstLine="540"/>
        <w:jc w:val="both"/>
        <w:rPr>
          <w:sz w:val="22"/>
          <w:szCs w:val="22"/>
          <w:lang w:val="ru-RU"/>
        </w:rPr>
      </w:pPr>
      <w:r>
        <w:rPr>
          <w:sz w:val="22"/>
          <w:szCs w:val="22"/>
          <w:lang w:val="ru-RU"/>
        </w:rPr>
        <w:t>Места ожидания должны соответствовать комфортным условиям для заявителей и оптимальным условиям работы специалистов.</w:t>
      </w:r>
    </w:p>
    <w:p w:rsidR="00623052" w:rsidRDefault="00623052" w:rsidP="00623052">
      <w:pPr>
        <w:pStyle w:val="Standard"/>
        <w:autoSpaceDE w:val="0"/>
        <w:ind w:firstLine="540"/>
        <w:jc w:val="both"/>
        <w:rPr>
          <w:sz w:val="22"/>
          <w:szCs w:val="22"/>
          <w:lang w:val="ru-RU"/>
        </w:rPr>
      </w:pPr>
      <w:r>
        <w:rPr>
          <w:sz w:val="22"/>
          <w:szCs w:val="22"/>
          <w:lang w:val="ru-RU"/>
        </w:rPr>
        <w:t>12.8. Требования к местам для приема заявителей</w:t>
      </w:r>
    </w:p>
    <w:p w:rsidR="00623052" w:rsidRDefault="00623052" w:rsidP="00623052">
      <w:pPr>
        <w:pStyle w:val="Standard"/>
        <w:autoSpaceDE w:val="0"/>
        <w:ind w:firstLine="540"/>
        <w:jc w:val="both"/>
        <w:rPr>
          <w:sz w:val="22"/>
          <w:szCs w:val="22"/>
          <w:lang w:val="ru-RU"/>
        </w:rPr>
      </w:pPr>
      <w:r>
        <w:rPr>
          <w:sz w:val="22"/>
          <w:szCs w:val="22"/>
          <w:lang w:val="ru-RU"/>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623052" w:rsidRDefault="00623052" w:rsidP="00623052">
      <w:pPr>
        <w:pStyle w:val="Standard"/>
        <w:autoSpaceDE w:val="0"/>
        <w:ind w:firstLine="540"/>
        <w:jc w:val="both"/>
        <w:rPr>
          <w:sz w:val="22"/>
          <w:szCs w:val="22"/>
          <w:lang w:val="ru-RU"/>
        </w:rPr>
      </w:pPr>
      <w:r>
        <w:rPr>
          <w:sz w:val="22"/>
          <w:szCs w:val="22"/>
          <w:lang w:val="ru-RU"/>
        </w:rPr>
        <w:t>Каждое рабочее место специалистов должно быть оборудовано:</w:t>
      </w:r>
    </w:p>
    <w:p w:rsidR="00623052" w:rsidRDefault="00623052" w:rsidP="00623052">
      <w:pPr>
        <w:pStyle w:val="Standard"/>
        <w:autoSpaceDE w:val="0"/>
        <w:ind w:firstLine="540"/>
        <w:jc w:val="both"/>
        <w:rPr>
          <w:sz w:val="22"/>
          <w:szCs w:val="22"/>
          <w:lang w:val="ru-RU"/>
        </w:rPr>
      </w:pPr>
      <w:r>
        <w:rPr>
          <w:sz w:val="22"/>
          <w:szCs w:val="22"/>
          <w:lang w:val="ru-RU"/>
        </w:rPr>
        <w:t>персональным компьютером с возможностью доступа к необходимым информационным базам данных;</w:t>
      </w:r>
    </w:p>
    <w:p w:rsidR="00623052" w:rsidRDefault="00623052" w:rsidP="00623052">
      <w:pPr>
        <w:pStyle w:val="Standard"/>
        <w:autoSpaceDE w:val="0"/>
        <w:ind w:firstLine="540"/>
        <w:jc w:val="both"/>
        <w:rPr>
          <w:sz w:val="22"/>
          <w:szCs w:val="22"/>
          <w:lang w:val="ru-RU"/>
        </w:rPr>
      </w:pPr>
      <w:r>
        <w:rPr>
          <w:sz w:val="22"/>
          <w:szCs w:val="22"/>
          <w:lang w:val="ru-RU"/>
        </w:rPr>
        <w:t>столом;</w:t>
      </w:r>
    </w:p>
    <w:p w:rsidR="00623052" w:rsidRDefault="00623052" w:rsidP="00623052">
      <w:pPr>
        <w:pStyle w:val="Standard"/>
        <w:autoSpaceDE w:val="0"/>
        <w:ind w:firstLine="540"/>
        <w:jc w:val="both"/>
        <w:rPr>
          <w:sz w:val="22"/>
          <w:szCs w:val="22"/>
          <w:lang w:val="ru-RU"/>
        </w:rPr>
      </w:pPr>
      <w:r>
        <w:rPr>
          <w:sz w:val="22"/>
          <w:szCs w:val="22"/>
          <w:lang w:val="ru-RU"/>
        </w:rPr>
        <w:t>стульями;</w:t>
      </w:r>
    </w:p>
    <w:p w:rsidR="00623052" w:rsidRDefault="00623052" w:rsidP="00623052">
      <w:pPr>
        <w:pStyle w:val="Standard"/>
        <w:autoSpaceDE w:val="0"/>
        <w:ind w:firstLine="540"/>
        <w:jc w:val="both"/>
        <w:rPr>
          <w:sz w:val="22"/>
          <w:szCs w:val="22"/>
          <w:lang w:val="ru-RU"/>
        </w:rPr>
      </w:pPr>
      <w:r>
        <w:rPr>
          <w:sz w:val="22"/>
          <w:szCs w:val="22"/>
          <w:lang w:val="ru-RU"/>
        </w:rPr>
        <w:t xml:space="preserve">Специалист ответственный за прием документов имеет </w:t>
      </w:r>
      <w:proofErr w:type="spellStart"/>
      <w:r>
        <w:rPr>
          <w:sz w:val="22"/>
          <w:szCs w:val="22"/>
          <w:lang w:val="ru-RU"/>
        </w:rPr>
        <w:t>бейдж</w:t>
      </w:r>
      <w:proofErr w:type="spellEnd"/>
      <w:r>
        <w:rPr>
          <w:sz w:val="22"/>
          <w:szCs w:val="22"/>
          <w:lang w:val="ru-RU"/>
        </w:rPr>
        <w:t xml:space="preserve"> и настольные таблички с указанием должности, фамилии, имени, отчества.</w:t>
      </w:r>
    </w:p>
    <w:p w:rsidR="00623052" w:rsidRPr="00D72EB1" w:rsidRDefault="00623052" w:rsidP="00623052">
      <w:pPr>
        <w:jc w:val="both"/>
        <w:rPr>
          <w:rFonts w:ascii="Times New Roman" w:hAnsi="Times New Roman" w:cs="Times New Roman"/>
        </w:rPr>
      </w:pPr>
      <w:r w:rsidRPr="00D72EB1">
        <w:rPr>
          <w:rFonts w:ascii="Times New Roman" w:hAnsi="Times New Roman" w:cs="Times New Roman"/>
        </w:rPr>
        <w:t>условия для беспрепятственного доступа к объектам и предоставляемым в них услугам;</w:t>
      </w:r>
    </w:p>
    <w:p w:rsidR="00623052" w:rsidRPr="00D72EB1" w:rsidRDefault="00623052" w:rsidP="00623052">
      <w:pPr>
        <w:jc w:val="both"/>
        <w:rPr>
          <w:rFonts w:ascii="Times New Roman" w:hAnsi="Times New Roman" w:cs="Times New Roman"/>
        </w:rPr>
      </w:pPr>
      <w:r w:rsidRPr="00D72EB1">
        <w:rPr>
          <w:rFonts w:ascii="Times New Roman" w:hAnsi="Times New Roman" w:cs="Times New Roman"/>
        </w:rPr>
        <w:t>возможность самостоятельно или с помощью сотрудников, предоставляющих услуги, передвижение по территории, на которой расположены объекты, в том числе с использованием кресла-коляски и при необходимости с помощью сотрудников, предоставляющих услуги;</w:t>
      </w:r>
    </w:p>
    <w:p w:rsidR="00623052" w:rsidRPr="00D72EB1" w:rsidRDefault="00623052" w:rsidP="00623052">
      <w:pPr>
        <w:jc w:val="both"/>
        <w:rPr>
          <w:rFonts w:ascii="Times New Roman" w:hAnsi="Times New Roman" w:cs="Times New Roman"/>
        </w:rPr>
      </w:pPr>
      <w:r w:rsidRPr="00D72EB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23052" w:rsidRPr="00D72EB1" w:rsidRDefault="00623052" w:rsidP="00623052">
      <w:pPr>
        <w:pStyle w:val="Standard"/>
        <w:autoSpaceDE w:val="0"/>
        <w:ind w:firstLine="540"/>
        <w:jc w:val="both"/>
        <w:rPr>
          <w:rFonts w:cs="Times New Roman"/>
          <w:sz w:val="22"/>
          <w:szCs w:val="22"/>
          <w:lang w:val="ru-RU"/>
        </w:rPr>
      </w:pPr>
      <w:r w:rsidRPr="00D72EB1">
        <w:rPr>
          <w:rFonts w:cs="Times New Roman"/>
          <w:sz w:val="22"/>
          <w:szCs w:val="22"/>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3052" w:rsidRPr="00D72EB1" w:rsidRDefault="00623052" w:rsidP="00623052">
      <w:pPr>
        <w:pStyle w:val="Standard"/>
        <w:autoSpaceDE w:val="0"/>
        <w:ind w:firstLine="540"/>
        <w:jc w:val="both"/>
        <w:rPr>
          <w:rFonts w:cs="Times New Roman"/>
          <w:sz w:val="22"/>
          <w:szCs w:val="22"/>
          <w:lang w:val="ru-RU"/>
        </w:rPr>
      </w:pPr>
      <w:r w:rsidRPr="00D72EB1">
        <w:rPr>
          <w:rFonts w:cs="Times New Roman"/>
          <w:sz w:val="22"/>
          <w:szCs w:val="22"/>
          <w:lang w:val="ru-RU"/>
        </w:rPr>
        <w:t>13. Показатели доступности и качества исполнения Функций (предоставления Услуг)</w:t>
      </w:r>
    </w:p>
    <w:p w:rsidR="00623052" w:rsidRPr="00D72EB1" w:rsidRDefault="00623052" w:rsidP="00623052">
      <w:pPr>
        <w:pStyle w:val="Standard"/>
        <w:autoSpaceDE w:val="0"/>
        <w:ind w:firstLine="540"/>
        <w:jc w:val="both"/>
        <w:rPr>
          <w:rFonts w:cs="Times New Roman"/>
          <w:sz w:val="22"/>
          <w:szCs w:val="22"/>
          <w:lang w:val="ru-RU"/>
        </w:rPr>
      </w:pPr>
      <w:r w:rsidRPr="00D72EB1">
        <w:rPr>
          <w:rFonts w:cs="Times New Roman"/>
          <w:sz w:val="22"/>
          <w:szCs w:val="22"/>
          <w:lang w:val="ru-RU"/>
        </w:rPr>
        <w:t>13.1. Критерии оценки доступности Услуги</w:t>
      </w:r>
    </w:p>
    <w:p w:rsidR="00623052" w:rsidRPr="00D72EB1" w:rsidRDefault="00623052" w:rsidP="00623052">
      <w:pPr>
        <w:pStyle w:val="Standard"/>
        <w:autoSpaceDE w:val="0"/>
        <w:ind w:firstLine="540"/>
        <w:jc w:val="both"/>
        <w:rPr>
          <w:rFonts w:cs="Times New Roman"/>
          <w:sz w:val="22"/>
          <w:szCs w:val="22"/>
          <w:lang w:val="ru-RU"/>
        </w:rPr>
      </w:pPr>
      <w:r w:rsidRPr="00D72EB1">
        <w:rPr>
          <w:rFonts w:cs="Times New Roman"/>
          <w:sz w:val="22"/>
          <w:szCs w:val="22"/>
          <w:lang w:val="ru-RU"/>
        </w:rPr>
        <w:t>Количество заявителей обратившихся за получением Услуги дистанционно (с использованием сети Интернет) к общему количеству обратившихся за получением услуги</w:t>
      </w:r>
    </w:p>
    <w:p w:rsidR="00623052" w:rsidRPr="00D72EB1" w:rsidRDefault="00623052" w:rsidP="00623052">
      <w:pPr>
        <w:jc w:val="both"/>
        <w:rPr>
          <w:rFonts w:ascii="Times New Roman" w:hAnsi="Times New Roman" w:cs="Times New Roman"/>
        </w:rPr>
      </w:pPr>
      <w:r w:rsidRPr="00D72EB1">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оказания им помощи на объектах;</w:t>
      </w:r>
    </w:p>
    <w:p w:rsidR="00623052" w:rsidRPr="00D72EB1" w:rsidRDefault="00623052" w:rsidP="00623052">
      <w:pPr>
        <w:jc w:val="both"/>
        <w:rPr>
          <w:rFonts w:ascii="Times New Roman" w:hAnsi="Times New Roman" w:cs="Times New Roman"/>
        </w:rPr>
      </w:pPr>
      <w:r w:rsidRPr="00D72EB1">
        <w:rPr>
          <w:rFonts w:ascii="Times New Roman" w:hAnsi="Times New Roman" w:cs="Times New Roman"/>
        </w:rPr>
        <w:t xml:space="preserve">допуск на объекты </w:t>
      </w:r>
      <w:proofErr w:type="spellStart"/>
      <w:r w:rsidRPr="00D72EB1">
        <w:rPr>
          <w:rFonts w:ascii="Times New Roman" w:hAnsi="Times New Roman" w:cs="Times New Roman"/>
        </w:rPr>
        <w:t>сурдопереводчика</w:t>
      </w:r>
      <w:proofErr w:type="spellEnd"/>
      <w:r w:rsidRPr="00D72EB1">
        <w:rPr>
          <w:rFonts w:ascii="Times New Roman" w:hAnsi="Times New Roman" w:cs="Times New Roman"/>
        </w:rPr>
        <w:t xml:space="preserve"> и </w:t>
      </w:r>
      <w:proofErr w:type="spellStart"/>
      <w:r w:rsidRPr="00D72EB1">
        <w:rPr>
          <w:rFonts w:ascii="Times New Roman" w:hAnsi="Times New Roman" w:cs="Times New Roman"/>
        </w:rPr>
        <w:t>тифлосурдопереводчика</w:t>
      </w:r>
      <w:proofErr w:type="spellEnd"/>
      <w:r w:rsidRPr="00D72EB1">
        <w:rPr>
          <w:rFonts w:ascii="Times New Roman" w:hAnsi="Times New Roman" w:cs="Times New Roman"/>
        </w:rPr>
        <w:t>;</w:t>
      </w:r>
    </w:p>
    <w:p w:rsidR="00623052" w:rsidRPr="00D72EB1" w:rsidRDefault="00623052" w:rsidP="00623052">
      <w:pPr>
        <w:jc w:val="both"/>
        <w:rPr>
          <w:rFonts w:ascii="Times New Roman" w:hAnsi="Times New Roman" w:cs="Times New Roman"/>
        </w:rPr>
      </w:pPr>
      <w:r w:rsidRPr="00D72EB1">
        <w:rPr>
          <w:rFonts w:ascii="Times New Roman" w:hAnsi="Times New Roman" w:cs="Times New Roman"/>
        </w:rPr>
        <w:lastRenderedPageBreak/>
        <w:t xml:space="preserve">         допуск на объекты собаки-проводника при наличии документа подтверждающего её специальное обучение, выданного в соответствии с приказом Министерства труда и социальной защиты Российской Федерации от 22.06.2015 г. № 386 </w:t>
      </w:r>
      <w:proofErr w:type="spellStart"/>
      <w:r w:rsidRPr="00D72EB1">
        <w:rPr>
          <w:rFonts w:ascii="Times New Roman" w:hAnsi="Times New Roman" w:cs="Times New Roman"/>
        </w:rPr>
        <w:t>н</w:t>
      </w:r>
      <w:proofErr w:type="spellEnd"/>
      <w:r w:rsidRPr="00D72EB1">
        <w:rPr>
          <w:rFonts w:ascii="Times New Roman" w:hAnsi="Times New Roman" w:cs="Times New Roman"/>
        </w:rPr>
        <w:t>;</w:t>
      </w:r>
    </w:p>
    <w:p w:rsidR="00623052" w:rsidRDefault="00623052" w:rsidP="00623052">
      <w:pPr>
        <w:pStyle w:val="Standard"/>
        <w:autoSpaceDE w:val="0"/>
        <w:ind w:firstLine="540"/>
        <w:jc w:val="both"/>
        <w:rPr>
          <w:sz w:val="22"/>
          <w:szCs w:val="22"/>
          <w:lang w:val="ru-RU"/>
        </w:rPr>
      </w:pPr>
      <w:r>
        <w:rPr>
          <w:sz w:val="22"/>
          <w:szCs w:val="22"/>
          <w:lang w:val="ru-RU"/>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23052" w:rsidRDefault="00623052" w:rsidP="00623052">
      <w:pPr>
        <w:pStyle w:val="Standard"/>
        <w:autoSpaceDE w:val="0"/>
        <w:ind w:firstLine="540"/>
        <w:jc w:val="both"/>
        <w:rPr>
          <w:sz w:val="22"/>
          <w:szCs w:val="22"/>
          <w:lang w:val="ru-RU"/>
        </w:rPr>
      </w:pPr>
      <w:r>
        <w:rPr>
          <w:sz w:val="22"/>
          <w:szCs w:val="22"/>
          <w:lang w:val="ru-RU"/>
        </w:rPr>
        <w:t>13.2. Критерии оценки качества Услуги</w:t>
      </w:r>
    </w:p>
    <w:p w:rsidR="00623052" w:rsidRDefault="00623052" w:rsidP="00623052">
      <w:pPr>
        <w:pStyle w:val="Standard"/>
        <w:autoSpaceDE w:val="0"/>
        <w:ind w:firstLine="540"/>
        <w:jc w:val="both"/>
        <w:rPr>
          <w:sz w:val="22"/>
          <w:szCs w:val="22"/>
          <w:lang w:val="ru-RU"/>
        </w:rPr>
      </w:pPr>
      <w:r>
        <w:rPr>
          <w:sz w:val="22"/>
          <w:szCs w:val="22"/>
          <w:lang w:val="ru-RU"/>
        </w:rPr>
        <w:t>Соотношение количества обратившихся за получением услуги в течени</w:t>
      </w:r>
      <w:proofErr w:type="gramStart"/>
      <w:r>
        <w:rPr>
          <w:sz w:val="22"/>
          <w:szCs w:val="22"/>
          <w:lang w:val="ru-RU"/>
        </w:rPr>
        <w:t>и</w:t>
      </w:r>
      <w:proofErr w:type="gramEnd"/>
      <w:r>
        <w:rPr>
          <w:sz w:val="22"/>
          <w:szCs w:val="22"/>
          <w:lang w:val="ru-RU"/>
        </w:rPr>
        <w:t xml:space="preserve"> года к количеству пунктов приема заявителей</w:t>
      </w:r>
    </w:p>
    <w:p w:rsidR="00623052" w:rsidRDefault="00623052" w:rsidP="00623052">
      <w:pPr>
        <w:pStyle w:val="Standard"/>
        <w:autoSpaceDE w:val="0"/>
        <w:ind w:firstLine="540"/>
        <w:jc w:val="both"/>
        <w:rPr>
          <w:sz w:val="22"/>
          <w:szCs w:val="22"/>
          <w:lang w:val="ru-RU"/>
        </w:rPr>
      </w:pPr>
      <w:r>
        <w:rPr>
          <w:sz w:val="22"/>
          <w:szCs w:val="22"/>
          <w:lang w:val="ru-RU"/>
        </w:rPr>
        <w:t>Соблюдение сроков предоставления услуги</w:t>
      </w:r>
    </w:p>
    <w:p w:rsidR="00623052" w:rsidRDefault="00623052" w:rsidP="00623052">
      <w:pPr>
        <w:pStyle w:val="Standard"/>
        <w:autoSpaceDE w:val="0"/>
        <w:ind w:firstLine="540"/>
        <w:jc w:val="both"/>
        <w:rPr>
          <w:sz w:val="22"/>
          <w:szCs w:val="22"/>
          <w:lang w:val="ru-RU"/>
        </w:rPr>
      </w:pPr>
      <w:r>
        <w:rPr>
          <w:sz w:val="22"/>
          <w:szCs w:val="22"/>
          <w:lang w:val="ru-RU"/>
        </w:rPr>
        <w:t>Количество поступивших жалоб в адрес должностных лиц ответственных за предоставление Услуги.</w:t>
      </w:r>
    </w:p>
    <w:p w:rsidR="00623052" w:rsidRDefault="00623052" w:rsidP="00623052">
      <w:pPr>
        <w:pStyle w:val="Standard"/>
        <w:autoSpaceDE w:val="0"/>
        <w:ind w:firstLine="540"/>
        <w:jc w:val="both"/>
        <w:rPr>
          <w:sz w:val="22"/>
          <w:szCs w:val="22"/>
          <w:lang w:val="ru-RU"/>
        </w:rPr>
      </w:pPr>
      <w:r>
        <w:rPr>
          <w:sz w:val="22"/>
          <w:szCs w:val="22"/>
          <w:lang w:val="ru-RU"/>
        </w:rPr>
        <w:t>14. Порядок информирования о правилах исполнения Функции (предоставления Услуги)</w:t>
      </w:r>
    </w:p>
    <w:p w:rsidR="00623052" w:rsidRDefault="00623052" w:rsidP="00623052">
      <w:pPr>
        <w:pStyle w:val="Standard"/>
        <w:autoSpaceDE w:val="0"/>
        <w:ind w:firstLine="540"/>
        <w:jc w:val="both"/>
        <w:rPr>
          <w:sz w:val="22"/>
          <w:szCs w:val="22"/>
          <w:lang w:val="ru-RU"/>
        </w:rPr>
      </w:pPr>
      <w:r>
        <w:rPr>
          <w:sz w:val="22"/>
          <w:szCs w:val="22"/>
          <w:lang w:val="ru-RU"/>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623052" w:rsidRDefault="00623052" w:rsidP="00623052">
      <w:pPr>
        <w:pStyle w:val="Standard"/>
        <w:autoSpaceDE w:val="0"/>
        <w:ind w:firstLine="540"/>
        <w:jc w:val="both"/>
        <w:rPr>
          <w:sz w:val="22"/>
          <w:szCs w:val="22"/>
          <w:lang w:val="ru-RU"/>
        </w:rPr>
      </w:pPr>
      <w:proofErr w:type="gramStart"/>
      <w:r>
        <w:rPr>
          <w:sz w:val="22"/>
          <w:szCs w:val="22"/>
          <w:lang w:val="ru-RU"/>
        </w:rPr>
        <w:t>Место расположение</w:t>
      </w:r>
      <w:proofErr w:type="gramEnd"/>
      <w:r>
        <w:rPr>
          <w:sz w:val="22"/>
          <w:szCs w:val="22"/>
          <w:lang w:val="ru-RU"/>
        </w:rPr>
        <w:t xml:space="preserve"> и график работы органов, предоставляющих Услугу:</w:t>
      </w:r>
    </w:p>
    <w:p w:rsidR="00623052" w:rsidRDefault="00623052" w:rsidP="00623052">
      <w:pPr>
        <w:pStyle w:val="Standard"/>
        <w:autoSpaceDE w:val="0"/>
        <w:ind w:firstLine="540"/>
        <w:jc w:val="both"/>
        <w:rPr>
          <w:sz w:val="22"/>
          <w:szCs w:val="22"/>
          <w:lang w:val="ru-RU"/>
        </w:rPr>
      </w:pPr>
      <w:r>
        <w:rPr>
          <w:sz w:val="22"/>
          <w:szCs w:val="22"/>
          <w:lang w:val="ru-RU"/>
        </w:rPr>
        <w:t>14.2. Способы получения информации о порядке исполнения Функции (предоставления Услуги)</w:t>
      </w:r>
    </w:p>
    <w:p w:rsidR="00623052" w:rsidRDefault="00623052" w:rsidP="00623052">
      <w:pPr>
        <w:pStyle w:val="Standard"/>
        <w:autoSpaceDE w:val="0"/>
        <w:ind w:firstLine="540"/>
        <w:jc w:val="both"/>
        <w:rPr>
          <w:sz w:val="22"/>
          <w:szCs w:val="22"/>
          <w:lang w:val="ru-RU"/>
        </w:rPr>
      </w:pPr>
      <w:r>
        <w:rPr>
          <w:sz w:val="22"/>
          <w:szCs w:val="22"/>
          <w:lang w:val="ru-RU"/>
        </w:rPr>
        <w:t>Публичное информирование по вопросам предоставления Услуги осуществляется путем:</w:t>
      </w:r>
    </w:p>
    <w:p w:rsidR="00623052" w:rsidRDefault="00623052" w:rsidP="00623052">
      <w:pPr>
        <w:pStyle w:val="Standard"/>
        <w:autoSpaceDE w:val="0"/>
        <w:ind w:firstLine="540"/>
        <w:jc w:val="both"/>
        <w:rPr>
          <w:sz w:val="22"/>
          <w:szCs w:val="22"/>
          <w:lang w:val="ru-RU"/>
        </w:rPr>
      </w:pPr>
      <w:r>
        <w:rPr>
          <w:sz w:val="22"/>
          <w:szCs w:val="22"/>
          <w:lang w:val="ru-RU"/>
        </w:rPr>
        <w:t>- публикации (размещения) информационных материалов в СМИ (далее - СМИ) - радио, телевидения;</w:t>
      </w:r>
    </w:p>
    <w:p w:rsidR="00623052" w:rsidRDefault="00623052" w:rsidP="00623052">
      <w:pPr>
        <w:pStyle w:val="Standard"/>
        <w:autoSpaceDE w:val="0"/>
        <w:ind w:firstLine="540"/>
        <w:jc w:val="both"/>
        <w:rPr>
          <w:sz w:val="22"/>
          <w:szCs w:val="22"/>
          <w:lang w:val="ru-RU"/>
        </w:rPr>
      </w:pPr>
      <w:r>
        <w:rPr>
          <w:sz w:val="22"/>
          <w:szCs w:val="22"/>
          <w:lang w:val="ru-RU"/>
        </w:rPr>
        <w:t>- размещения информации о порядке предоставления Услуг в информационно-телекоммуникационных сетях общего пользования;</w:t>
      </w:r>
    </w:p>
    <w:p w:rsidR="00623052" w:rsidRDefault="00623052" w:rsidP="00623052">
      <w:pPr>
        <w:pStyle w:val="Standard"/>
        <w:autoSpaceDE w:val="0"/>
        <w:ind w:firstLine="540"/>
        <w:jc w:val="both"/>
        <w:rPr>
          <w:sz w:val="22"/>
          <w:szCs w:val="22"/>
          <w:lang w:val="ru-RU"/>
        </w:rPr>
      </w:pPr>
      <w:r>
        <w:rPr>
          <w:sz w:val="22"/>
          <w:szCs w:val="22"/>
          <w:lang w:val="ru-RU"/>
        </w:rPr>
        <w:t>Индивидуальное устное консультирование:</w:t>
      </w:r>
    </w:p>
    <w:p w:rsidR="00623052" w:rsidRDefault="00623052" w:rsidP="00623052">
      <w:pPr>
        <w:pStyle w:val="Standard"/>
        <w:autoSpaceDE w:val="0"/>
        <w:ind w:firstLine="540"/>
        <w:jc w:val="both"/>
        <w:rPr>
          <w:sz w:val="22"/>
          <w:szCs w:val="22"/>
          <w:lang w:val="ru-RU"/>
        </w:rPr>
      </w:pPr>
      <w:r>
        <w:rPr>
          <w:sz w:val="22"/>
          <w:szCs w:val="22"/>
          <w:lang w:val="ru-RU"/>
        </w:rPr>
        <w:t xml:space="preserve">- путем личного обращения в администрацию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(ответственные за предоставление и предоставляющие Услуги);</w:t>
      </w:r>
    </w:p>
    <w:p w:rsidR="00623052" w:rsidRDefault="00623052" w:rsidP="00623052">
      <w:pPr>
        <w:pStyle w:val="Standard"/>
        <w:autoSpaceDE w:val="0"/>
        <w:ind w:firstLine="540"/>
        <w:jc w:val="both"/>
        <w:rPr>
          <w:sz w:val="22"/>
          <w:szCs w:val="22"/>
          <w:lang w:val="ru-RU"/>
        </w:rPr>
      </w:pPr>
      <w:r>
        <w:rPr>
          <w:sz w:val="22"/>
          <w:szCs w:val="22"/>
          <w:lang w:val="ru-RU"/>
        </w:rPr>
        <w:t>- посредством телефонной связи;</w:t>
      </w:r>
    </w:p>
    <w:p w:rsidR="00623052" w:rsidRDefault="00623052" w:rsidP="00623052">
      <w:pPr>
        <w:pStyle w:val="Standard"/>
        <w:autoSpaceDE w:val="0"/>
        <w:ind w:firstLine="540"/>
        <w:jc w:val="both"/>
        <w:rPr>
          <w:sz w:val="22"/>
          <w:szCs w:val="22"/>
          <w:lang w:val="ru-RU"/>
        </w:rPr>
      </w:pPr>
      <w:r>
        <w:rPr>
          <w:sz w:val="22"/>
          <w:szCs w:val="22"/>
          <w:lang w:val="ru-RU"/>
        </w:rPr>
        <w:t>Индивидуальное письменное консультирование:</w:t>
      </w:r>
    </w:p>
    <w:p w:rsidR="00623052" w:rsidRDefault="00623052" w:rsidP="00623052">
      <w:pPr>
        <w:pStyle w:val="Standard"/>
        <w:autoSpaceDE w:val="0"/>
        <w:ind w:firstLine="540"/>
        <w:jc w:val="both"/>
        <w:rPr>
          <w:sz w:val="22"/>
          <w:szCs w:val="22"/>
          <w:lang w:val="ru-RU"/>
        </w:rPr>
      </w:pPr>
      <w:r>
        <w:rPr>
          <w:sz w:val="22"/>
          <w:szCs w:val="22"/>
          <w:lang w:val="ru-RU"/>
        </w:rPr>
        <w:t>- через официальный сайт или Портал государственных и муниципальных услуг в сети Интернет;</w:t>
      </w:r>
    </w:p>
    <w:p w:rsidR="00623052" w:rsidRDefault="00623052" w:rsidP="00623052">
      <w:pPr>
        <w:pStyle w:val="Standard"/>
        <w:autoSpaceDE w:val="0"/>
        <w:ind w:firstLine="540"/>
        <w:jc w:val="both"/>
        <w:rPr>
          <w:sz w:val="22"/>
          <w:szCs w:val="22"/>
          <w:lang w:val="ru-RU"/>
        </w:rPr>
      </w:pPr>
      <w:r>
        <w:rPr>
          <w:sz w:val="22"/>
          <w:szCs w:val="22"/>
          <w:lang w:val="ru-RU"/>
        </w:rPr>
        <w:t>- через письменную переписку с использование почтовой связи;</w:t>
      </w:r>
    </w:p>
    <w:p w:rsidR="00623052" w:rsidRDefault="00623052" w:rsidP="00623052">
      <w:pPr>
        <w:pStyle w:val="Standard"/>
        <w:autoSpaceDE w:val="0"/>
        <w:ind w:firstLine="540"/>
        <w:jc w:val="both"/>
        <w:rPr>
          <w:sz w:val="22"/>
          <w:szCs w:val="22"/>
          <w:lang w:val="ru-RU"/>
        </w:rPr>
      </w:pPr>
      <w:r>
        <w:rPr>
          <w:sz w:val="22"/>
          <w:szCs w:val="22"/>
          <w:lang w:val="ru-RU"/>
        </w:rPr>
        <w:t>- через электронную переписку с использование услуг электронной почты;</w:t>
      </w:r>
    </w:p>
    <w:p w:rsidR="00623052" w:rsidRDefault="00623052" w:rsidP="00623052">
      <w:pPr>
        <w:pStyle w:val="Standard"/>
        <w:autoSpaceDE w:val="0"/>
        <w:ind w:firstLine="540"/>
        <w:jc w:val="both"/>
        <w:rPr>
          <w:sz w:val="22"/>
          <w:szCs w:val="22"/>
          <w:lang w:val="ru-RU"/>
        </w:rPr>
      </w:pPr>
      <w:r>
        <w:rPr>
          <w:sz w:val="22"/>
          <w:szCs w:val="22"/>
          <w:lang w:val="ru-RU"/>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623052" w:rsidRDefault="00623052" w:rsidP="00623052">
      <w:pPr>
        <w:pStyle w:val="Standard"/>
        <w:autoSpaceDE w:val="0"/>
        <w:ind w:firstLine="540"/>
        <w:jc w:val="both"/>
        <w:rPr>
          <w:sz w:val="22"/>
          <w:szCs w:val="22"/>
          <w:lang w:val="ru-RU"/>
        </w:rPr>
      </w:pPr>
      <w:r>
        <w:rPr>
          <w:sz w:val="22"/>
          <w:szCs w:val="22"/>
          <w:lang w:val="ru-RU"/>
        </w:rPr>
        <w:t>- при помощи телефонной связи;</w:t>
      </w:r>
    </w:p>
    <w:p w:rsidR="00623052" w:rsidRDefault="00623052" w:rsidP="00623052">
      <w:pPr>
        <w:pStyle w:val="Standard"/>
        <w:autoSpaceDE w:val="0"/>
        <w:ind w:firstLine="540"/>
        <w:jc w:val="both"/>
        <w:rPr>
          <w:sz w:val="22"/>
          <w:szCs w:val="22"/>
          <w:lang w:val="ru-RU"/>
        </w:rPr>
      </w:pPr>
      <w:r>
        <w:rPr>
          <w:sz w:val="22"/>
          <w:szCs w:val="22"/>
          <w:lang w:val="ru-RU"/>
        </w:rPr>
        <w:t>- посредством личного обращения;</w:t>
      </w:r>
    </w:p>
    <w:p w:rsidR="00623052" w:rsidRDefault="00623052" w:rsidP="00623052">
      <w:pPr>
        <w:pStyle w:val="Standard"/>
        <w:autoSpaceDE w:val="0"/>
        <w:ind w:firstLine="540"/>
        <w:jc w:val="both"/>
        <w:rPr>
          <w:sz w:val="22"/>
          <w:szCs w:val="22"/>
          <w:lang w:val="ru-RU"/>
        </w:rPr>
      </w:pPr>
      <w:r>
        <w:rPr>
          <w:sz w:val="22"/>
          <w:szCs w:val="22"/>
          <w:lang w:val="ru-RU"/>
        </w:rPr>
        <w:t>14.3. Справочные телефоны всех органов и подведомственных им организаций, исполняющих  Функцию (предоставляющих  Услугу)</w:t>
      </w:r>
    </w:p>
    <w:p w:rsidR="00623052" w:rsidRDefault="00623052" w:rsidP="00623052">
      <w:pPr>
        <w:pStyle w:val="Standard"/>
        <w:autoSpaceDE w:val="0"/>
        <w:ind w:firstLine="540"/>
        <w:jc w:val="both"/>
        <w:rPr>
          <w:sz w:val="22"/>
          <w:szCs w:val="22"/>
          <w:lang w:val="ru-RU"/>
        </w:rPr>
      </w:pPr>
      <w:r>
        <w:rPr>
          <w:sz w:val="22"/>
          <w:szCs w:val="22"/>
          <w:lang w:val="ru-RU"/>
        </w:rPr>
        <w:t xml:space="preserve">Для получения информации о порядке предоставления Услуги заявитель может обратиться по телефонам в  администрацию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8(388)47 21 3 31</w:t>
      </w:r>
    </w:p>
    <w:p w:rsidR="00623052" w:rsidRDefault="00623052" w:rsidP="00623052">
      <w:pPr>
        <w:pStyle w:val="Standard"/>
        <w:autoSpaceDE w:val="0"/>
        <w:ind w:firstLine="540"/>
        <w:jc w:val="both"/>
        <w:rPr>
          <w:sz w:val="22"/>
          <w:szCs w:val="22"/>
          <w:lang w:val="ru-RU"/>
        </w:rPr>
      </w:pPr>
      <w:r>
        <w:rPr>
          <w:sz w:val="22"/>
          <w:szCs w:val="22"/>
          <w:lang w:val="ru-RU"/>
        </w:rPr>
        <w:t>14.4. Адреса официальных сайтов  органов в сети Интернет, содержащих информацию об исполнении функции (предоставлении  услуги), адреса их электронной почты</w:t>
      </w:r>
    </w:p>
    <w:p w:rsidR="00623052" w:rsidRDefault="00623052" w:rsidP="00623052">
      <w:pPr>
        <w:rPr>
          <w:sz w:val="20"/>
          <w:szCs w:val="20"/>
        </w:rPr>
      </w:pPr>
      <w:r>
        <w:t xml:space="preserve">Электронный адрес: </w:t>
      </w:r>
      <w:hyperlink r:id="rId7" w:history="1">
        <w:r>
          <w:rPr>
            <w:rStyle w:val="a3"/>
            <w:lang w:val="en-US"/>
          </w:rPr>
          <w:t>mo</w:t>
        </w:r>
        <w:r>
          <w:rPr>
            <w:rStyle w:val="a3"/>
          </w:rPr>
          <w:t>.</w:t>
        </w:r>
        <w:r>
          <w:rPr>
            <w:rStyle w:val="a3"/>
            <w:lang w:val="en-US"/>
          </w:rPr>
          <w:t>chanui</w:t>
        </w:r>
        <w:r>
          <w:rPr>
            <w:rStyle w:val="a3"/>
          </w:rPr>
          <w:t>@</w:t>
        </w:r>
        <w:r>
          <w:rPr>
            <w:rStyle w:val="a3"/>
            <w:lang w:val="en-US"/>
          </w:rPr>
          <w:t>yandex</w:t>
        </w:r>
        <w:r>
          <w:rPr>
            <w:rStyle w:val="a3"/>
          </w:rPr>
          <w:t>.</w:t>
        </w:r>
        <w:r>
          <w:rPr>
            <w:rStyle w:val="a3"/>
            <w:lang w:val="en-US"/>
          </w:rPr>
          <w:t>ru</w:t>
        </w:r>
      </w:hyperlink>
      <w:r>
        <w:t>, официальный сайт: __________________________</w:t>
      </w:r>
    </w:p>
    <w:p w:rsidR="00623052" w:rsidRDefault="00623052" w:rsidP="00623052">
      <w:pPr>
        <w:pStyle w:val="Standard"/>
        <w:autoSpaceDE w:val="0"/>
        <w:ind w:firstLine="540"/>
        <w:jc w:val="both"/>
        <w:rPr>
          <w:sz w:val="22"/>
          <w:szCs w:val="22"/>
          <w:lang w:val="ru-RU"/>
        </w:rPr>
      </w:pPr>
      <w:r>
        <w:rPr>
          <w:sz w:val="22"/>
          <w:szCs w:val="22"/>
          <w:lang w:val="ru-RU"/>
        </w:rPr>
        <w:t>14.5. Порядок получения информации заявителями по вопросам исполнения  Функции (предоставления Услуги)</w:t>
      </w:r>
    </w:p>
    <w:p w:rsidR="00623052" w:rsidRDefault="00623052" w:rsidP="00623052">
      <w:pPr>
        <w:pStyle w:val="Standard"/>
        <w:autoSpaceDE w:val="0"/>
        <w:ind w:firstLine="540"/>
        <w:jc w:val="both"/>
        <w:rPr>
          <w:sz w:val="22"/>
          <w:szCs w:val="22"/>
          <w:lang w:val="ru-RU"/>
        </w:rPr>
      </w:pPr>
      <w:r>
        <w:rPr>
          <w:sz w:val="22"/>
          <w:szCs w:val="22"/>
          <w:lang w:val="ru-RU"/>
        </w:rPr>
        <w:t>Индивидуальное консультирование заинтересованных лиц проводится по вопросам:</w:t>
      </w:r>
    </w:p>
    <w:p w:rsidR="00623052" w:rsidRDefault="00623052" w:rsidP="00623052">
      <w:pPr>
        <w:pStyle w:val="Standard"/>
        <w:autoSpaceDE w:val="0"/>
        <w:ind w:firstLine="540"/>
        <w:jc w:val="both"/>
        <w:rPr>
          <w:sz w:val="22"/>
          <w:szCs w:val="22"/>
          <w:lang w:val="ru-RU"/>
        </w:rPr>
      </w:pPr>
      <w:r>
        <w:rPr>
          <w:sz w:val="22"/>
          <w:szCs w:val="22"/>
          <w:lang w:val="ru-RU"/>
        </w:rPr>
        <w:t>- перечня документов, необходимых для предоставления услуги, комплектности (достаточности) представленных документов;</w:t>
      </w:r>
    </w:p>
    <w:p w:rsidR="00623052" w:rsidRDefault="00623052" w:rsidP="00623052">
      <w:pPr>
        <w:pStyle w:val="Standard"/>
        <w:autoSpaceDE w:val="0"/>
        <w:ind w:firstLine="540"/>
        <w:jc w:val="both"/>
        <w:rPr>
          <w:sz w:val="22"/>
          <w:szCs w:val="22"/>
          <w:lang w:val="ru-RU"/>
        </w:rPr>
      </w:pPr>
      <w:r>
        <w:rPr>
          <w:sz w:val="22"/>
          <w:szCs w:val="22"/>
          <w:lang w:val="ru-RU"/>
        </w:rPr>
        <w:t xml:space="preserve">- источника получения документов, необходимых для предоставления услуги (администрация МО </w:t>
      </w:r>
      <w:proofErr w:type="spellStart"/>
      <w:r>
        <w:rPr>
          <w:sz w:val="22"/>
          <w:szCs w:val="22"/>
          <w:lang w:val="ru-RU"/>
        </w:rPr>
        <w:t>Черноануйское</w:t>
      </w:r>
      <w:proofErr w:type="spellEnd"/>
      <w:r>
        <w:rPr>
          <w:sz w:val="22"/>
          <w:szCs w:val="22"/>
          <w:lang w:val="ru-RU"/>
        </w:rPr>
        <w:t xml:space="preserve"> с/</w:t>
      </w:r>
      <w:proofErr w:type="spellStart"/>
      <w:r>
        <w:rPr>
          <w:sz w:val="22"/>
          <w:szCs w:val="22"/>
          <w:lang w:val="ru-RU"/>
        </w:rPr>
        <w:t>п</w:t>
      </w:r>
      <w:proofErr w:type="spellEnd"/>
      <w:r>
        <w:rPr>
          <w:sz w:val="22"/>
          <w:szCs w:val="22"/>
          <w:lang w:val="ru-RU"/>
        </w:rPr>
        <w:t xml:space="preserve"> с</w:t>
      </w:r>
      <w:proofErr w:type="gramStart"/>
      <w:r>
        <w:rPr>
          <w:sz w:val="22"/>
          <w:szCs w:val="22"/>
          <w:lang w:val="ru-RU"/>
        </w:rPr>
        <w:t>.Ч</w:t>
      </w:r>
      <w:proofErr w:type="gramEnd"/>
      <w:r>
        <w:rPr>
          <w:sz w:val="22"/>
          <w:szCs w:val="22"/>
          <w:lang w:val="ru-RU"/>
        </w:rPr>
        <w:t xml:space="preserve">ерный </w:t>
      </w:r>
      <w:proofErr w:type="spellStart"/>
      <w:r>
        <w:rPr>
          <w:sz w:val="22"/>
          <w:szCs w:val="22"/>
          <w:lang w:val="ru-RU"/>
        </w:rPr>
        <w:t>Ануй</w:t>
      </w:r>
      <w:proofErr w:type="spellEnd"/>
      <w:r>
        <w:rPr>
          <w:sz w:val="22"/>
          <w:szCs w:val="22"/>
          <w:lang w:val="ru-RU"/>
        </w:rPr>
        <w:t>, ул.Центральная, 8/1);</w:t>
      </w:r>
    </w:p>
    <w:p w:rsidR="00623052" w:rsidRDefault="00623052" w:rsidP="00623052">
      <w:pPr>
        <w:pStyle w:val="Standard"/>
        <w:autoSpaceDE w:val="0"/>
        <w:ind w:firstLine="540"/>
        <w:jc w:val="both"/>
        <w:rPr>
          <w:sz w:val="22"/>
          <w:szCs w:val="22"/>
          <w:lang w:val="ru-RU"/>
        </w:rPr>
      </w:pPr>
      <w:r>
        <w:rPr>
          <w:sz w:val="22"/>
          <w:szCs w:val="22"/>
          <w:lang w:val="ru-RU"/>
        </w:rPr>
        <w:t>- времени приема и выдачи документов;</w:t>
      </w:r>
    </w:p>
    <w:p w:rsidR="00623052" w:rsidRDefault="00623052" w:rsidP="00623052">
      <w:pPr>
        <w:pStyle w:val="Standard"/>
        <w:autoSpaceDE w:val="0"/>
        <w:ind w:firstLine="540"/>
        <w:jc w:val="both"/>
        <w:rPr>
          <w:sz w:val="22"/>
          <w:szCs w:val="22"/>
          <w:lang w:val="ru-RU"/>
        </w:rPr>
      </w:pPr>
      <w:r>
        <w:rPr>
          <w:sz w:val="22"/>
          <w:szCs w:val="22"/>
          <w:lang w:val="ru-RU"/>
        </w:rPr>
        <w:t>- сроков предоставления услуги;</w:t>
      </w:r>
    </w:p>
    <w:p w:rsidR="00623052" w:rsidRDefault="00623052" w:rsidP="00623052">
      <w:pPr>
        <w:pStyle w:val="Standard"/>
        <w:autoSpaceDE w:val="0"/>
        <w:ind w:firstLine="540"/>
        <w:jc w:val="both"/>
        <w:rPr>
          <w:sz w:val="22"/>
          <w:szCs w:val="22"/>
          <w:lang w:val="ru-RU"/>
        </w:rPr>
      </w:pPr>
      <w:r>
        <w:rPr>
          <w:sz w:val="22"/>
          <w:szCs w:val="22"/>
          <w:lang w:val="ru-RU"/>
        </w:rPr>
        <w:t>- порядка обжалования действий (бездействия) и решений, осуществляемых и принимаемых в ходе предоставления услуги.</w:t>
      </w:r>
    </w:p>
    <w:p w:rsidR="00623052" w:rsidRDefault="00623052" w:rsidP="00623052">
      <w:pPr>
        <w:pStyle w:val="Standard"/>
        <w:autoSpaceDE w:val="0"/>
        <w:ind w:firstLine="540"/>
        <w:jc w:val="both"/>
        <w:rPr>
          <w:sz w:val="22"/>
          <w:szCs w:val="22"/>
          <w:lang w:val="ru-RU"/>
        </w:rPr>
      </w:pPr>
      <w:r>
        <w:rPr>
          <w:sz w:val="22"/>
          <w:szCs w:val="22"/>
          <w:lang w:val="ru-RU"/>
        </w:rPr>
        <w:t>Порядок индивидуального устного консультирования:</w:t>
      </w:r>
    </w:p>
    <w:p w:rsidR="00623052" w:rsidRDefault="00623052" w:rsidP="00623052">
      <w:pPr>
        <w:pStyle w:val="Standard"/>
        <w:autoSpaceDE w:val="0"/>
        <w:ind w:firstLine="540"/>
        <w:jc w:val="both"/>
        <w:rPr>
          <w:sz w:val="22"/>
          <w:szCs w:val="22"/>
          <w:lang w:val="ru-RU"/>
        </w:rPr>
      </w:pPr>
      <w:r>
        <w:rPr>
          <w:sz w:val="22"/>
          <w:szCs w:val="22"/>
          <w:lang w:val="ru-RU"/>
        </w:rPr>
        <w:lastRenderedPageBreak/>
        <w:t xml:space="preserve">Для получения индивидуальной консультации по вопросам предоставления Услуги необходимо обратиться в  администрацию МО </w:t>
      </w:r>
      <w:proofErr w:type="spellStart"/>
      <w:r>
        <w:rPr>
          <w:sz w:val="22"/>
          <w:szCs w:val="22"/>
          <w:lang w:val="ru-RU"/>
        </w:rPr>
        <w:t>Черноануйское</w:t>
      </w:r>
      <w:proofErr w:type="spellEnd"/>
      <w:r>
        <w:rPr>
          <w:sz w:val="22"/>
          <w:szCs w:val="22"/>
          <w:lang w:val="ru-RU"/>
        </w:rPr>
        <w:t xml:space="preserve"> с/</w:t>
      </w:r>
      <w:proofErr w:type="spellStart"/>
      <w:r>
        <w:rPr>
          <w:sz w:val="22"/>
          <w:szCs w:val="22"/>
          <w:lang w:val="ru-RU"/>
        </w:rPr>
        <w:t>п</w:t>
      </w:r>
      <w:proofErr w:type="spellEnd"/>
      <w:r>
        <w:rPr>
          <w:sz w:val="22"/>
          <w:szCs w:val="22"/>
          <w:lang w:val="ru-RU"/>
        </w:rPr>
        <w:t xml:space="preserve"> по </w:t>
      </w:r>
      <w:proofErr w:type="spellStart"/>
      <w:r>
        <w:rPr>
          <w:sz w:val="22"/>
          <w:szCs w:val="22"/>
          <w:lang w:val="ru-RU"/>
        </w:rPr>
        <w:t>адресу:с</w:t>
      </w:r>
      <w:proofErr w:type="gramStart"/>
      <w:r>
        <w:rPr>
          <w:sz w:val="22"/>
          <w:szCs w:val="22"/>
          <w:lang w:val="ru-RU"/>
        </w:rPr>
        <w:t>.Ч</w:t>
      </w:r>
      <w:proofErr w:type="gramEnd"/>
      <w:r>
        <w:rPr>
          <w:sz w:val="22"/>
          <w:szCs w:val="22"/>
          <w:lang w:val="ru-RU"/>
        </w:rPr>
        <w:t>ерный</w:t>
      </w:r>
      <w:proofErr w:type="spellEnd"/>
      <w:r>
        <w:rPr>
          <w:sz w:val="22"/>
          <w:szCs w:val="22"/>
          <w:lang w:val="ru-RU"/>
        </w:rPr>
        <w:t xml:space="preserve"> </w:t>
      </w:r>
      <w:proofErr w:type="spellStart"/>
      <w:r>
        <w:rPr>
          <w:sz w:val="22"/>
          <w:szCs w:val="22"/>
          <w:lang w:val="ru-RU"/>
        </w:rPr>
        <w:t>Ануй</w:t>
      </w:r>
      <w:proofErr w:type="spellEnd"/>
      <w:r>
        <w:rPr>
          <w:sz w:val="22"/>
          <w:szCs w:val="22"/>
          <w:lang w:val="ru-RU"/>
        </w:rPr>
        <w:t>, ул.Центральная, 8/1</w:t>
      </w:r>
    </w:p>
    <w:p w:rsidR="00623052" w:rsidRDefault="00623052" w:rsidP="00623052">
      <w:pPr>
        <w:pStyle w:val="Standard"/>
        <w:autoSpaceDE w:val="0"/>
        <w:ind w:firstLine="540"/>
        <w:jc w:val="both"/>
        <w:rPr>
          <w:sz w:val="22"/>
          <w:szCs w:val="22"/>
          <w:lang w:val="ru-RU"/>
        </w:rPr>
      </w:pPr>
      <w:r>
        <w:rPr>
          <w:sz w:val="22"/>
          <w:szCs w:val="22"/>
          <w:lang w:val="ru-RU"/>
        </w:rPr>
        <w:t xml:space="preserve">Специалист администрации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623052" w:rsidRDefault="00623052" w:rsidP="00623052">
      <w:pPr>
        <w:pStyle w:val="Standard"/>
        <w:autoSpaceDE w:val="0"/>
        <w:ind w:firstLine="540"/>
        <w:jc w:val="both"/>
        <w:rPr>
          <w:sz w:val="22"/>
          <w:szCs w:val="22"/>
          <w:lang w:val="ru-RU"/>
        </w:rPr>
      </w:pPr>
      <w:r>
        <w:rPr>
          <w:sz w:val="22"/>
          <w:szCs w:val="22"/>
          <w:lang w:val="ru-RU"/>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623052" w:rsidRDefault="00623052" w:rsidP="00623052">
      <w:pPr>
        <w:pStyle w:val="Standard"/>
        <w:autoSpaceDE w:val="0"/>
        <w:ind w:firstLine="540"/>
        <w:jc w:val="both"/>
        <w:rPr>
          <w:sz w:val="22"/>
          <w:szCs w:val="22"/>
          <w:lang w:val="ru-RU"/>
        </w:rPr>
      </w:pPr>
      <w:r>
        <w:rPr>
          <w:sz w:val="22"/>
          <w:szCs w:val="22"/>
          <w:lang w:val="ru-RU"/>
        </w:rPr>
        <w:t>В случае</w:t>
      </w:r>
      <w:proofErr w:type="gramStart"/>
      <w:r>
        <w:rPr>
          <w:sz w:val="22"/>
          <w:szCs w:val="22"/>
          <w:lang w:val="ru-RU"/>
        </w:rPr>
        <w:t>,</w:t>
      </w:r>
      <w:proofErr w:type="gramEnd"/>
      <w:r>
        <w:rPr>
          <w:sz w:val="22"/>
          <w:szCs w:val="22"/>
          <w:lang w:val="ru-RU"/>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623052" w:rsidRDefault="00623052" w:rsidP="00623052">
      <w:pPr>
        <w:pStyle w:val="Standard"/>
        <w:autoSpaceDE w:val="0"/>
        <w:ind w:firstLine="540"/>
        <w:jc w:val="both"/>
        <w:rPr>
          <w:sz w:val="22"/>
          <w:szCs w:val="22"/>
          <w:lang w:val="ru-RU"/>
        </w:rPr>
      </w:pPr>
      <w:r>
        <w:rPr>
          <w:sz w:val="22"/>
          <w:szCs w:val="22"/>
          <w:lang w:val="ru-RU"/>
        </w:rPr>
        <w:t>Консультации проводятся бесплатно</w:t>
      </w:r>
    </w:p>
    <w:p w:rsidR="00623052" w:rsidRDefault="00623052" w:rsidP="00623052">
      <w:pPr>
        <w:pStyle w:val="Standard"/>
        <w:autoSpaceDE w:val="0"/>
        <w:ind w:firstLine="540"/>
        <w:jc w:val="both"/>
        <w:rPr>
          <w:sz w:val="22"/>
          <w:szCs w:val="22"/>
          <w:lang w:val="ru-RU"/>
        </w:rPr>
      </w:pPr>
      <w:r>
        <w:rPr>
          <w:sz w:val="22"/>
          <w:szCs w:val="22"/>
          <w:lang w:val="ru-RU"/>
        </w:rPr>
        <w:t>Порядок индивидуального консультирования при помощи телефонной связи</w:t>
      </w:r>
    </w:p>
    <w:p w:rsidR="00623052" w:rsidRDefault="00623052" w:rsidP="00623052">
      <w:pPr>
        <w:pStyle w:val="Standard"/>
        <w:autoSpaceDE w:val="0"/>
        <w:ind w:firstLine="540"/>
        <w:jc w:val="both"/>
        <w:rPr>
          <w:sz w:val="22"/>
          <w:szCs w:val="22"/>
          <w:lang w:val="ru-RU"/>
        </w:rPr>
      </w:pPr>
      <w:r>
        <w:rPr>
          <w:sz w:val="22"/>
          <w:szCs w:val="22"/>
          <w:lang w:val="ru-RU"/>
        </w:rPr>
        <w:t>Во время разговора специалист должен произносить слова четко.</w:t>
      </w:r>
    </w:p>
    <w:p w:rsidR="00623052" w:rsidRDefault="00623052" w:rsidP="00623052">
      <w:pPr>
        <w:pStyle w:val="Standard"/>
        <w:autoSpaceDE w:val="0"/>
        <w:ind w:firstLine="540"/>
        <w:jc w:val="both"/>
        <w:rPr>
          <w:sz w:val="22"/>
          <w:szCs w:val="22"/>
          <w:lang w:val="ru-RU"/>
        </w:rPr>
      </w:pPr>
      <w:r>
        <w:rPr>
          <w:sz w:val="22"/>
          <w:szCs w:val="22"/>
          <w:lang w:val="ru-RU"/>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23052" w:rsidRDefault="00623052" w:rsidP="00623052">
      <w:pPr>
        <w:pStyle w:val="Standard"/>
        <w:autoSpaceDE w:val="0"/>
        <w:ind w:firstLine="540"/>
        <w:jc w:val="both"/>
        <w:rPr>
          <w:sz w:val="22"/>
          <w:szCs w:val="22"/>
          <w:lang w:val="ru-RU"/>
        </w:rPr>
      </w:pPr>
      <w:r>
        <w:rPr>
          <w:sz w:val="22"/>
          <w:szCs w:val="22"/>
          <w:lang w:val="ru-RU"/>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623052" w:rsidRDefault="00623052" w:rsidP="00623052">
      <w:pPr>
        <w:pStyle w:val="Standard"/>
        <w:autoSpaceDE w:val="0"/>
        <w:ind w:firstLine="540"/>
        <w:jc w:val="both"/>
        <w:rPr>
          <w:sz w:val="22"/>
          <w:szCs w:val="22"/>
          <w:lang w:val="ru-RU"/>
        </w:rPr>
      </w:pPr>
      <w:r>
        <w:rPr>
          <w:sz w:val="22"/>
          <w:szCs w:val="22"/>
          <w:lang w:val="ru-RU"/>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623052" w:rsidRDefault="00623052" w:rsidP="00623052">
      <w:pPr>
        <w:pStyle w:val="Standard"/>
        <w:autoSpaceDE w:val="0"/>
        <w:ind w:firstLine="540"/>
        <w:jc w:val="both"/>
        <w:rPr>
          <w:sz w:val="22"/>
          <w:szCs w:val="22"/>
          <w:lang w:val="ru-RU"/>
        </w:rPr>
      </w:pPr>
      <w:r>
        <w:rPr>
          <w:sz w:val="22"/>
          <w:szCs w:val="22"/>
          <w:lang w:val="ru-RU"/>
        </w:rPr>
        <w:t>Порядок индивидуального письменного консультирования:</w:t>
      </w:r>
    </w:p>
    <w:p w:rsidR="00623052" w:rsidRDefault="00623052" w:rsidP="00623052">
      <w:pPr>
        <w:pStyle w:val="Standard"/>
        <w:autoSpaceDE w:val="0"/>
        <w:ind w:firstLine="540"/>
        <w:jc w:val="both"/>
        <w:rPr>
          <w:sz w:val="22"/>
          <w:szCs w:val="22"/>
          <w:lang w:val="ru-RU"/>
        </w:rPr>
      </w:pPr>
      <w:r>
        <w:rPr>
          <w:sz w:val="22"/>
          <w:szCs w:val="22"/>
          <w:lang w:val="ru-RU"/>
        </w:rPr>
        <w:t>Письменные разъяснения осуществляются при наличии письменного обращения получателя Услуги.</w:t>
      </w:r>
    </w:p>
    <w:p w:rsidR="00623052" w:rsidRDefault="00623052" w:rsidP="00623052">
      <w:pPr>
        <w:pStyle w:val="Standard"/>
        <w:autoSpaceDE w:val="0"/>
        <w:ind w:firstLine="540"/>
        <w:jc w:val="both"/>
        <w:rPr>
          <w:sz w:val="22"/>
          <w:szCs w:val="22"/>
          <w:lang w:val="ru-RU"/>
        </w:rPr>
      </w:pPr>
      <w:r>
        <w:rPr>
          <w:sz w:val="22"/>
          <w:szCs w:val="22"/>
          <w:lang w:val="ru-RU"/>
        </w:rPr>
        <w:t>Для получения письменных консультаций заявителю необходимо отправить обращение</w:t>
      </w:r>
    </w:p>
    <w:p w:rsidR="00623052" w:rsidRDefault="00623052" w:rsidP="00623052">
      <w:pPr>
        <w:pStyle w:val="Standard"/>
        <w:autoSpaceDE w:val="0"/>
        <w:ind w:firstLine="540"/>
        <w:jc w:val="both"/>
        <w:rPr>
          <w:sz w:val="22"/>
          <w:szCs w:val="22"/>
          <w:lang w:val="ru-RU"/>
        </w:rPr>
      </w:pPr>
      <w:r>
        <w:rPr>
          <w:sz w:val="22"/>
          <w:szCs w:val="22"/>
          <w:lang w:val="ru-RU"/>
        </w:rPr>
        <w:t>- по почтовому адресу: с</w:t>
      </w:r>
      <w:proofErr w:type="gramStart"/>
      <w:r>
        <w:rPr>
          <w:sz w:val="22"/>
          <w:szCs w:val="22"/>
          <w:lang w:val="ru-RU"/>
        </w:rPr>
        <w:t>.Ч</w:t>
      </w:r>
      <w:proofErr w:type="gramEnd"/>
      <w:r>
        <w:rPr>
          <w:sz w:val="22"/>
          <w:szCs w:val="22"/>
          <w:lang w:val="ru-RU"/>
        </w:rPr>
        <w:t xml:space="preserve">ерный </w:t>
      </w:r>
      <w:proofErr w:type="spellStart"/>
      <w:r>
        <w:rPr>
          <w:sz w:val="22"/>
          <w:szCs w:val="22"/>
          <w:lang w:val="ru-RU"/>
        </w:rPr>
        <w:t>Ануй</w:t>
      </w:r>
      <w:proofErr w:type="spellEnd"/>
      <w:r>
        <w:rPr>
          <w:sz w:val="22"/>
          <w:szCs w:val="22"/>
          <w:lang w:val="ru-RU"/>
        </w:rPr>
        <w:t>, ул. Центральная, 8/1</w:t>
      </w:r>
    </w:p>
    <w:p w:rsidR="00623052" w:rsidRDefault="00623052" w:rsidP="00623052">
      <w:pPr>
        <w:rPr>
          <w:sz w:val="20"/>
          <w:szCs w:val="20"/>
        </w:rPr>
      </w:pPr>
      <w:r>
        <w:t xml:space="preserve">- на адрес электронной почты: </w:t>
      </w:r>
      <w:hyperlink r:id="rId8" w:history="1">
        <w:r>
          <w:rPr>
            <w:rStyle w:val="a3"/>
            <w:lang w:val="en-US"/>
          </w:rPr>
          <w:t>mo</w:t>
        </w:r>
        <w:r>
          <w:rPr>
            <w:rStyle w:val="a3"/>
          </w:rPr>
          <w:t>.</w:t>
        </w:r>
        <w:r>
          <w:rPr>
            <w:rStyle w:val="a3"/>
            <w:lang w:val="en-US"/>
          </w:rPr>
          <w:t>chanui</w:t>
        </w:r>
        <w:r>
          <w:rPr>
            <w:rStyle w:val="a3"/>
          </w:rPr>
          <w:t>@</w:t>
        </w:r>
        <w:r>
          <w:rPr>
            <w:rStyle w:val="a3"/>
            <w:lang w:val="en-US"/>
          </w:rPr>
          <w:t>yandex</w:t>
        </w:r>
        <w:r>
          <w:rPr>
            <w:rStyle w:val="a3"/>
          </w:rPr>
          <w:t>.</w:t>
        </w:r>
        <w:r>
          <w:rPr>
            <w:rStyle w:val="a3"/>
            <w:lang w:val="en-US"/>
          </w:rPr>
          <w:t>ru</w:t>
        </w:r>
      </w:hyperlink>
    </w:p>
    <w:p w:rsidR="00623052" w:rsidRDefault="00623052" w:rsidP="00623052">
      <w:pPr>
        <w:pStyle w:val="Standard"/>
        <w:autoSpaceDE w:val="0"/>
        <w:ind w:firstLine="540"/>
        <w:jc w:val="both"/>
        <w:rPr>
          <w:sz w:val="22"/>
          <w:szCs w:val="22"/>
          <w:lang w:val="ru-RU"/>
        </w:rPr>
      </w:pPr>
      <w:r>
        <w:rPr>
          <w:sz w:val="22"/>
          <w:szCs w:val="22"/>
          <w:lang w:val="ru-RU"/>
        </w:rPr>
        <w:t>- по факсу: 8(388)47 21331</w:t>
      </w:r>
    </w:p>
    <w:p w:rsidR="00623052" w:rsidRDefault="00623052" w:rsidP="00623052">
      <w:pPr>
        <w:pStyle w:val="Standard"/>
        <w:autoSpaceDE w:val="0"/>
        <w:ind w:firstLine="540"/>
        <w:jc w:val="both"/>
        <w:rPr>
          <w:sz w:val="22"/>
          <w:szCs w:val="22"/>
          <w:lang w:val="ru-RU"/>
        </w:rPr>
      </w:pPr>
      <w:r>
        <w:rPr>
          <w:sz w:val="22"/>
          <w:szCs w:val="22"/>
          <w:lang w:val="ru-RU"/>
        </w:rPr>
        <w:t>- через Интернет-портал: __________________</w:t>
      </w:r>
    </w:p>
    <w:p w:rsidR="00623052" w:rsidRDefault="00623052" w:rsidP="00623052">
      <w:pPr>
        <w:pStyle w:val="Standard"/>
        <w:autoSpaceDE w:val="0"/>
        <w:ind w:firstLine="540"/>
        <w:jc w:val="both"/>
        <w:rPr>
          <w:sz w:val="22"/>
          <w:szCs w:val="22"/>
          <w:lang w:val="ru-RU"/>
        </w:rPr>
      </w:pPr>
      <w:r>
        <w:rPr>
          <w:sz w:val="22"/>
          <w:szCs w:val="22"/>
          <w:lang w:val="ru-RU"/>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623052" w:rsidRDefault="00623052" w:rsidP="00623052">
      <w:pPr>
        <w:pStyle w:val="Standard"/>
        <w:autoSpaceDE w:val="0"/>
        <w:ind w:firstLine="540"/>
        <w:jc w:val="both"/>
        <w:rPr>
          <w:sz w:val="22"/>
          <w:szCs w:val="22"/>
          <w:lang w:val="ru-RU"/>
        </w:rPr>
      </w:pPr>
      <w:r>
        <w:rPr>
          <w:sz w:val="22"/>
          <w:szCs w:val="22"/>
          <w:lang w:val="ru-RU"/>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623052" w:rsidRDefault="00623052" w:rsidP="00623052">
      <w:pPr>
        <w:pStyle w:val="Standard"/>
        <w:autoSpaceDE w:val="0"/>
        <w:ind w:firstLine="540"/>
        <w:jc w:val="both"/>
        <w:rPr>
          <w:sz w:val="22"/>
          <w:szCs w:val="22"/>
          <w:lang w:val="ru-RU"/>
        </w:rPr>
      </w:pPr>
      <w:r>
        <w:rPr>
          <w:sz w:val="22"/>
          <w:szCs w:val="22"/>
          <w:lang w:val="ru-RU"/>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623052" w:rsidRDefault="00623052" w:rsidP="00623052">
      <w:pPr>
        <w:pStyle w:val="Standard"/>
        <w:autoSpaceDE w:val="0"/>
        <w:ind w:firstLine="540"/>
        <w:jc w:val="both"/>
        <w:rPr>
          <w:sz w:val="22"/>
          <w:szCs w:val="22"/>
          <w:lang w:val="ru-RU"/>
        </w:rPr>
      </w:pPr>
      <w:r>
        <w:rPr>
          <w:sz w:val="22"/>
          <w:szCs w:val="22"/>
          <w:lang w:val="ru-RU"/>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623052" w:rsidRDefault="00623052" w:rsidP="00623052">
      <w:pPr>
        <w:pStyle w:val="Standard"/>
        <w:autoSpaceDE w:val="0"/>
        <w:jc w:val="center"/>
        <w:rPr>
          <w:rFonts w:ascii="Arial CYR" w:hAnsi="Arial CYR" w:cs="Arial CYR"/>
          <w:b/>
          <w:sz w:val="22"/>
          <w:szCs w:val="22"/>
          <w:lang w:val="ru-RU"/>
        </w:rPr>
      </w:pPr>
    </w:p>
    <w:p w:rsidR="00623052" w:rsidRDefault="00623052" w:rsidP="00623052">
      <w:pPr>
        <w:pStyle w:val="Standard"/>
        <w:autoSpaceDE w:val="0"/>
        <w:jc w:val="center"/>
        <w:rPr>
          <w:rFonts w:ascii="Times New Roman CYR" w:hAnsi="Times New Roman CYR" w:cs="Times New Roman CYR"/>
          <w:b/>
          <w:sz w:val="22"/>
          <w:szCs w:val="22"/>
          <w:lang w:val="ru-RU"/>
        </w:rPr>
      </w:pPr>
      <w:r>
        <w:rPr>
          <w:rFonts w:ascii="Times New Roman CYR" w:hAnsi="Times New Roman CYR" w:cs="Times New Roman CYR"/>
          <w:b/>
          <w:sz w:val="22"/>
          <w:szCs w:val="22"/>
          <w:lang w:val="ru-RU"/>
        </w:rPr>
        <w:t xml:space="preserve">3. ФОРМЫ </w:t>
      </w:r>
      <w:proofErr w:type="gramStart"/>
      <w:r>
        <w:rPr>
          <w:rFonts w:ascii="Times New Roman CYR" w:hAnsi="Times New Roman CYR" w:cs="Times New Roman CYR"/>
          <w:b/>
          <w:sz w:val="22"/>
          <w:szCs w:val="22"/>
          <w:lang w:val="ru-RU"/>
        </w:rPr>
        <w:t>КОНТРОЛЯ ЗА</w:t>
      </w:r>
      <w:proofErr w:type="gramEnd"/>
      <w:r>
        <w:rPr>
          <w:rFonts w:ascii="Times New Roman CYR" w:hAnsi="Times New Roman CYR" w:cs="Times New Roman CYR"/>
          <w:b/>
          <w:sz w:val="22"/>
          <w:szCs w:val="22"/>
          <w:lang w:val="ru-RU"/>
        </w:rPr>
        <w:t xml:space="preserve"> ИСПОЛНЕНИЕМ АДМИНИСТРАТИВНОГО РЕГЛАМЕНТА</w:t>
      </w:r>
    </w:p>
    <w:p w:rsidR="00623052" w:rsidRDefault="00623052" w:rsidP="00623052">
      <w:pPr>
        <w:pStyle w:val="Standard"/>
        <w:autoSpaceDE w:val="0"/>
        <w:ind w:firstLine="540"/>
        <w:jc w:val="both"/>
        <w:rPr>
          <w:sz w:val="22"/>
          <w:szCs w:val="22"/>
          <w:lang w:val="ru-RU"/>
        </w:rPr>
      </w:pPr>
      <w:r>
        <w:rPr>
          <w:sz w:val="22"/>
          <w:szCs w:val="22"/>
          <w:lang w:val="ru-RU"/>
        </w:rPr>
        <w:t xml:space="preserve">15. Формы </w:t>
      </w:r>
      <w:proofErr w:type="gramStart"/>
      <w:r>
        <w:rPr>
          <w:sz w:val="22"/>
          <w:szCs w:val="22"/>
          <w:lang w:val="ru-RU"/>
        </w:rPr>
        <w:t>контроля за</w:t>
      </w:r>
      <w:proofErr w:type="gramEnd"/>
      <w:r>
        <w:rPr>
          <w:sz w:val="22"/>
          <w:szCs w:val="22"/>
          <w:lang w:val="ru-RU"/>
        </w:rPr>
        <w:t xml:space="preserve"> исполнением административного регламента</w:t>
      </w:r>
    </w:p>
    <w:p w:rsidR="00623052" w:rsidRDefault="00623052" w:rsidP="00623052">
      <w:pPr>
        <w:pStyle w:val="Standard"/>
        <w:autoSpaceDE w:val="0"/>
        <w:ind w:firstLine="540"/>
        <w:jc w:val="both"/>
        <w:rPr>
          <w:sz w:val="22"/>
          <w:szCs w:val="22"/>
          <w:lang w:val="ru-RU"/>
        </w:rPr>
      </w:pPr>
      <w:r>
        <w:rPr>
          <w:sz w:val="22"/>
          <w:szCs w:val="22"/>
          <w:lang w:val="ru-RU"/>
        </w:rPr>
        <w:t xml:space="preserve">15.1. Порядок осуществления текущего </w:t>
      </w:r>
      <w:proofErr w:type="gramStart"/>
      <w:r>
        <w:rPr>
          <w:sz w:val="22"/>
          <w:szCs w:val="22"/>
          <w:lang w:val="ru-RU"/>
        </w:rPr>
        <w:t>контроля за</w:t>
      </w:r>
      <w:proofErr w:type="gramEnd"/>
      <w:r>
        <w:rPr>
          <w:sz w:val="22"/>
          <w:szCs w:val="22"/>
          <w:lang w:val="ru-RU"/>
        </w:rPr>
        <w:t xml:space="preserve"> соблюдением и исполнением ответственными должностными лицами положений административного регламента</w:t>
      </w:r>
    </w:p>
    <w:p w:rsidR="00623052" w:rsidRDefault="00623052" w:rsidP="00623052">
      <w:pPr>
        <w:pStyle w:val="Standard"/>
        <w:autoSpaceDE w:val="0"/>
        <w:ind w:firstLine="540"/>
        <w:jc w:val="both"/>
        <w:rPr>
          <w:sz w:val="22"/>
          <w:szCs w:val="22"/>
          <w:lang w:val="ru-RU"/>
        </w:rPr>
      </w:pPr>
      <w:proofErr w:type="gramStart"/>
      <w:r>
        <w:rPr>
          <w:sz w:val="22"/>
          <w:szCs w:val="22"/>
          <w:lang w:val="ru-RU"/>
        </w:rPr>
        <w:t>Контроль за</w:t>
      </w:r>
      <w:proofErr w:type="gramEnd"/>
      <w:r>
        <w:rPr>
          <w:sz w:val="22"/>
          <w:szCs w:val="22"/>
          <w:lang w:val="ru-RU"/>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623052" w:rsidRDefault="00623052" w:rsidP="00623052">
      <w:pPr>
        <w:pStyle w:val="Standard"/>
        <w:autoSpaceDE w:val="0"/>
        <w:ind w:firstLine="540"/>
        <w:jc w:val="both"/>
        <w:rPr>
          <w:sz w:val="22"/>
          <w:szCs w:val="22"/>
          <w:lang w:val="ru-RU"/>
        </w:rPr>
      </w:pPr>
      <w:r>
        <w:rPr>
          <w:sz w:val="22"/>
          <w:szCs w:val="22"/>
          <w:lang w:val="ru-RU"/>
        </w:rPr>
        <w:t xml:space="preserve">Текущий </w:t>
      </w:r>
      <w:proofErr w:type="gramStart"/>
      <w:r>
        <w:rPr>
          <w:sz w:val="22"/>
          <w:szCs w:val="22"/>
          <w:lang w:val="ru-RU"/>
        </w:rPr>
        <w:t>контроль за</w:t>
      </w:r>
      <w:proofErr w:type="gramEnd"/>
      <w:r>
        <w:rPr>
          <w:sz w:val="22"/>
          <w:szCs w:val="22"/>
          <w:lang w:val="ru-RU"/>
        </w:rPr>
        <w:t xml:space="preserve"> соблюдением последовательности действий, определенных административными процедурами по исполнению Услуги, осуществляется должностными лицами, ответственными за организацию работы по исполнению Услуги:</w:t>
      </w:r>
    </w:p>
    <w:p w:rsidR="00623052" w:rsidRDefault="00623052" w:rsidP="00623052">
      <w:pPr>
        <w:pStyle w:val="Standard"/>
        <w:autoSpaceDE w:val="0"/>
        <w:ind w:firstLine="540"/>
        <w:jc w:val="both"/>
        <w:rPr>
          <w:sz w:val="22"/>
          <w:szCs w:val="22"/>
          <w:lang w:val="ru-RU"/>
        </w:rPr>
      </w:pPr>
      <w:r>
        <w:rPr>
          <w:sz w:val="22"/>
          <w:szCs w:val="22"/>
          <w:lang w:val="ru-RU"/>
        </w:rPr>
        <w:t>- контрольными финансовыми органами</w:t>
      </w:r>
    </w:p>
    <w:p w:rsidR="00623052" w:rsidRDefault="00623052" w:rsidP="00623052">
      <w:pPr>
        <w:pStyle w:val="Standard"/>
        <w:autoSpaceDE w:val="0"/>
        <w:ind w:firstLine="540"/>
        <w:jc w:val="both"/>
        <w:rPr>
          <w:sz w:val="22"/>
          <w:szCs w:val="22"/>
          <w:lang w:val="ru-RU"/>
        </w:rPr>
      </w:pPr>
      <w:r>
        <w:rPr>
          <w:sz w:val="22"/>
          <w:szCs w:val="22"/>
          <w:lang w:val="ru-RU"/>
        </w:rPr>
        <w:t>- правоохранительными органами</w:t>
      </w:r>
    </w:p>
    <w:p w:rsidR="00623052" w:rsidRDefault="00623052" w:rsidP="00623052">
      <w:pPr>
        <w:pStyle w:val="Standard"/>
        <w:autoSpaceDE w:val="0"/>
        <w:ind w:firstLine="540"/>
        <w:jc w:val="both"/>
        <w:rPr>
          <w:sz w:val="22"/>
          <w:szCs w:val="22"/>
          <w:lang w:val="ru-RU"/>
        </w:rPr>
      </w:pPr>
      <w:r>
        <w:rPr>
          <w:sz w:val="22"/>
          <w:szCs w:val="22"/>
          <w:lang w:val="ru-RU"/>
        </w:rPr>
        <w:t>15.2. Порядок и периодичность осуществления плановых и внеплановых проверок</w:t>
      </w:r>
    </w:p>
    <w:p w:rsidR="00623052" w:rsidRDefault="00623052" w:rsidP="00623052">
      <w:pPr>
        <w:pStyle w:val="Standard"/>
        <w:autoSpaceDE w:val="0"/>
        <w:ind w:firstLine="540"/>
        <w:jc w:val="both"/>
        <w:rPr>
          <w:sz w:val="22"/>
          <w:szCs w:val="22"/>
          <w:lang w:val="ru-RU"/>
        </w:rPr>
      </w:pPr>
      <w:r>
        <w:rPr>
          <w:sz w:val="22"/>
          <w:szCs w:val="22"/>
          <w:lang w:val="ru-RU"/>
        </w:rPr>
        <w:lastRenderedPageBreak/>
        <w:t>Для проверки полноты и качества выполнения Услуги создаётся комиссия для внутреннего контроля</w:t>
      </w:r>
    </w:p>
    <w:p w:rsidR="00623052" w:rsidRDefault="00623052" w:rsidP="00623052">
      <w:pPr>
        <w:pStyle w:val="Standard"/>
        <w:autoSpaceDE w:val="0"/>
        <w:ind w:firstLine="540"/>
        <w:jc w:val="both"/>
        <w:rPr>
          <w:sz w:val="22"/>
          <w:szCs w:val="22"/>
          <w:lang w:val="ru-RU"/>
        </w:rPr>
      </w:pPr>
      <w:r>
        <w:rPr>
          <w:sz w:val="22"/>
          <w:szCs w:val="22"/>
          <w:lang w:val="ru-RU"/>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623052" w:rsidRDefault="00623052" w:rsidP="00623052">
      <w:pPr>
        <w:pStyle w:val="Standard"/>
        <w:autoSpaceDE w:val="0"/>
        <w:ind w:firstLine="540"/>
        <w:jc w:val="both"/>
        <w:rPr>
          <w:sz w:val="22"/>
          <w:szCs w:val="22"/>
          <w:lang w:val="ru-RU"/>
        </w:rPr>
      </w:pPr>
      <w:r>
        <w:rPr>
          <w:sz w:val="22"/>
          <w:szCs w:val="22"/>
          <w:lang w:val="ru-RU"/>
        </w:rPr>
        <w:t>В целях обеспечения качества выполнения Услуги сотрудники находясь в служебных командировках в муниципальных образованиях районов, помимо выполнения основного задания обязаны знакомиться с состоянием работы по предоставлению услуг, а также оказывать практическую помощь по ее организации и проведению</w:t>
      </w:r>
    </w:p>
    <w:p w:rsidR="00623052" w:rsidRDefault="00623052" w:rsidP="00623052">
      <w:pPr>
        <w:pStyle w:val="Standard"/>
        <w:autoSpaceDE w:val="0"/>
        <w:ind w:firstLine="540"/>
        <w:jc w:val="both"/>
        <w:rPr>
          <w:sz w:val="22"/>
          <w:szCs w:val="22"/>
          <w:lang w:val="ru-RU"/>
        </w:rPr>
      </w:pPr>
      <w:r>
        <w:rPr>
          <w:sz w:val="22"/>
          <w:szCs w:val="22"/>
          <w:lang w:val="ru-RU"/>
        </w:rPr>
        <w:t>При осуществлении Услуги делопроизводство ведется отделом отдельно</w:t>
      </w:r>
    </w:p>
    <w:p w:rsidR="00623052" w:rsidRDefault="00623052" w:rsidP="00623052">
      <w:pPr>
        <w:pStyle w:val="Standard"/>
        <w:autoSpaceDE w:val="0"/>
        <w:ind w:firstLine="540"/>
        <w:jc w:val="both"/>
        <w:rPr>
          <w:sz w:val="22"/>
          <w:szCs w:val="22"/>
          <w:lang w:val="ru-RU"/>
        </w:rPr>
      </w:pPr>
      <w:r>
        <w:rPr>
          <w:sz w:val="22"/>
          <w:szCs w:val="22"/>
          <w:lang w:val="ru-RU"/>
        </w:rPr>
        <w:t>Проверки полноты и качества предоставления Услуги осуществляются на основании локальных нормативных правовых актов (приказов)</w:t>
      </w:r>
    </w:p>
    <w:p w:rsidR="00623052" w:rsidRDefault="00623052" w:rsidP="00623052">
      <w:pPr>
        <w:pStyle w:val="Standard"/>
        <w:autoSpaceDE w:val="0"/>
        <w:ind w:firstLine="540"/>
        <w:jc w:val="both"/>
        <w:rPr>
          <w:sz w:val="22"/>
          <w:szCs w:val="22"/>
          <w:lang w:val="ru-RU"/>
        </w:rPr>
      </w:pPr>
      <w:r>
        <w:rPr>
          <w:sz w:val="22"/>
          <w:szCs w:val="22"/>
          <w:lang w:val="ru-RU"/>
        </w:rPr>
        <w:t>Проверки могут быть плановыми и внеплановыми по конкретному обращению граждан</w:t>
      </w:r>
    </w:p>
    <w:p w:rsidR="00623052" w:rsidRDefault="00623052" w:rsidP="00623052">
      <w:pPr>
        <w:pStyle w:val="Standard"/>
        <w:autoSpaceDE w:val="0"/>
        <w:ind w:firstLine="540"/>
        <w:jc w:val="both"/>
        <w:rPr>
          <w:sz w:val="22"/>
          <w:szCs w:val="22"/>
          <w:lang w:val="ru-RU"/>
        </w:rPr>
      </w:pPr>
      <w:r>
        <w:rPr>
          <w:sz w:val="22"/>
          <w:szCs w:val="22"/>
          <w:lang w:val="ru-RU"/>
        </w:rPr>
        <w:t>При проверке могут рассматриваться все вопросы, связанные с предоставлением услуги</w:t>
      </w:r>
    </w:p>
    <w:p w:rsidR="00623052" w:rsidRDefault="00623052" w:rsidP="00623052">
      <w:pPr>
        <w:pStyle w:val="Standard"/>
        <w:autoSpaceDE w:val="0"/>
        <w:ind w:firstLine="540"/>
        <w:jc w:val="both"/>
        <w:rPr>
          <w:sz w:val="22"/>
          <w:szCs w:val="22"/>
          <w:lang w:val="ru-RU"/>
        </w:rPr>
      </w:pPr>
      <w:r>
        <w:rPr>
          <w:sz w:val="22"/>
          <w:szCs w:val="22"/>
          <w:lang w:val="ru-RU"/>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623052" w:rsidRDefault="00623052" w:rsidP="00623052">
      <w:pPr>
        <w:pStyle w:val="Standard"/>
        <w:autoSpaceDE w:val="0"/>
        <w:ind w:firstLine="540"/>
        <w:jc w:val="both"/>
        <w:rPr>
          <w:sz w:val="22"/>
          <w:szCs w:val="22"/>
          <w:lang w:val="ru-RU"/>
        </w:rPr>
      </w:pPr>
      <w:r>
        <w:rPr>
          <w:sz w:val="22"/>
          <w:szCs w:val="22"/>
          <w:lang w:val="ru-RU"/>
        </w:rPr>
        <w:t xml:space="preserve">Ответственность за исполнение Услуги возлагается </w:t>
      </w:r>
      <w:proofErr w:type="gramStart"/>
      <w:r>
        <w:rPr>
          <w:sz w:val="22"/>
          <w:szCs w:val="22"/>
          <w:lang w:val="ru-RU"/>
        </w:rPr>
        <w:t>на</w:t>
      </w:r>
      <w:proofErr w:type="gramEnd"/>
      <w:r>
        <w:rPr>
          <w:sz w:val="22"/>
          <w:szCs w:val="22"/>
          <w:lang w:val="ru-RU"/>
        </w:rPr>
        <w:t>:</w:t>
      </w:r>
    </w:p>
    <w:p w:rsidR="00623052" w:rsidRDefault="00623052" w:rsidP="00623052">
      <w:pPr>
        <w:pStyle w:val="Standard"/>
        <w:autoSpaceDE w:val="0"/>
        <w:ind w:firstLine="540"/>
        <w:jc w:val="both"/>
        <w:rPr>
          <w:sz w:val="22"/>
          <w:szCs w:val="22"/>
          <w:lang w:val="ru-RU"/>
        </w:rPr>
      </w:pPr>
      <w:r>
        <w:rPr>
          <w:sz w:val="22"/>
          <w:szCs w:val="22"/>
          <w:lang w:val="ru-RU"/>
        </w:rPr>
        <w:t xml:space="preserve">Главу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p>
    <w:p w:rsidR="00623052" w:rsidRDefault="00623052" w:rsidP="00623052">
      <w:pPr>
        <w:pStyle w:val="Standard"/>
        <w:autoSpaceDE w:val="0"/>
        <w:ind w:firstLine="540"/>
        <w:jc w:val="both"/>
        <w:rPr>
          <w:sz w:val="22"/>
          <w:szCs w:val="22"/>
          <w:lang w:val="ru-RU"/>
        </w:rPr>
      </w:pPr>
      <w:r>
        <w:rPr>
          <w:sz w:val="22"/>
          <w:szCs w:val="22"/>
          <w:lang w:val="ru-RU"/>
        </w:rPr>
        <w:t>должностные лица, исполняющие государственную функцию, несут персональную ответственность за соблюдение сроков, порядка исполнения государственной функции, достоверность и полноту сведений, представляемых в связи с исполнением государственной функции</w:t>
      </w:r>
    </w:p>
    <w:p w:rsidR="00623052" w:rsidRDefault="00623052" w:rsidP="00623052">
      <w:pPr>
        <w:pStyle w:val="Standard"/>
        <w:autoSpaceDE w:val="0"/>
        <w:ind w:firstLine="540"/>
        <w:jc w:val="both"/>
        <w:rPr>
          <w:sz w:val="22"/>
          <w:szCs w:val="22"/>
          <w:lang w:val="ru-RU"/>
        </w:rPr>
      </w:pPr>
      <w:r>
        <w:rPr>
          <w:sz w:val="22"/>
          <w:szCs w:val="22"/>
          <w:lang w:val="ru-RU"/>
        </w:rPr>
        <w:t>Специалист, ответственный за приём заявок несет ответственность за соблюдение сроков исполнения и порядка приема заявок, правильности внесения записей в журнал учета заявок</w:t>
      </w:r>
    </w:p>
    <w:p w:rsidR="00623052" w:rsidRDefault="00623052" w:rsidP="00623052">
      <w:pPr>
        <w:pStyle w:val="Standard"/>
        <w:autoSpaceDE w:val="0"/>
        <w:ind w:firstLine="540"/>
        <w:jc w:val="both"/>
        <w:rPr>
          <w:sz w:val="22"/>
          <w:szCs w:val="22"/>
          <w:lang w:val="ru-RU"/>
        </w:rPr>
      </w:pPr>
      <w:r>
        <w:rPr>
          <w:sz w:val="22"/>
          <w:szCs w:val="22"/>
          <w:lang w:val="ru-RU"/>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623052" w:rsidRDefault="00623052" w:rsidP="00623052">
      <w:pPr>
        <w:pStyle w:val="Standard"/>
        <w:autoSpaceDE w:val="0"/>
        <w:ind w:firstLine="540"/>
        <w:jc w:val="both"/>
        <w:rPr>
          <w:sz w:val="22"/>
          <w:szCs w:val="22"/>
          <w:lang w:val="ru-RU"/>
        </w:rPr>
      </w:pPr>
      <w:r>
        <w:rPr>
          <w:sz w:val="22"/>
          <w:szCs w:val="22"/>
          <w:lang w:val="ru-RU"/>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623052" w:rsidRDefault="00623052" w:rsidP="00623052">
      <w:pPr>
        <w:pStyle w:val="Standard"/>
        <w:autoSpaceDE w:val="0"/>
        <w:jc w:val="center"/>
        <w:rPr>
          <w:rFonts w:ascii="Arial CYR" w:hAnsi="Arial CYR" w:cs="Arial CYR"/>
          <w:b/>
          <w:sz w:val="22"/>
          <w:szCs w:val="22"/>
          <w:lang w:val="ru-RU"/>
        </w:rPr>
      </w:pPr>
    </w:p>
    <w:p w:rsidR="00623052" w:rsidRDefault="00623052" w:rsidP="00623052">
      <w:pPr>
        <w:pStyle w:val="Standard"/>
        <w:numPr>
          <w:ilvl w:val="0"/>
          <w:numId w:val="5"/>
        </w:numPr>
        <w:autoSpaceDE w:val="0"/>
        <w:jc w:val="center"/>
        <w:rPr>
          <w:b/>
          <w:bCs/>
          <w:lang w:val="ru-RU"/>
        </w:rPr>
      </w:pPr>
      <w:r>
        <w:rPr>
          <w:b/>
          <w:bCs/>
          <w:lang w:val="ru-RU"/>
        </w:rPr>
        <w:t>Предмет досудебного (внесудебного) обжалования заявителем решений и действий (бездействия) органа, предоставляющего государственную услугу</w:t>
      </w:r>
    </w:p>
    <w:p w:rsidR="00623052" w:rsidRDefault="00623052" w:rsidP="00623052">
      <w:pPr>
        <w:pStyle w:val="Standard"/>
        <w:autoSpaceDE w:val="0"/>
        <w:rPr>
          <w:b/>
          <w:bCs/>
          <w:lang w:val="ru-RU"/>
        </w:rPr>
      </w:pP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16. Заявитель может обратиться с </w:t>
      </w:r>
      <w:proofErr w:type="gramStart"/>
      <w:r>
        <w:t>жалобой</w:t>
      </w:r>
      <w:proofErr w:type="gramEnd"/>
      <w:r>
        <w:t xml:space="preserve"> в том числе в следующих случаях:</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16.1) нарушение срока регистрации запроса о предоставлении государственной или муниципальной услуги, запроса, указанного в статье 15.1 210-ФЗ;</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t>16.2)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сельского поселения для предоставления государственной или муниципальной услуги</w:t>
      </w:r>
      <w:proofErr w:type="gramStart"/>
      <w:r>
        <w:t>;</w:t>
      </w:r>
      <w:r>
        <w:rPr>
          <w:color w:val="FF0000"/>
        </w:rPr>
        <w:t>;</w:t>
      </w:r>
      <w:proofErr w:type="gramEnd"/>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16.3)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xml:space="preserve">16.4)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сельского поселения. </w:t>
      </w:r>
      <w:proofErr w:type="gramEnd"/>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16.5)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сельского поселения;</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16.6)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предусмотренных частью 1.1 статьи 16 210-ФЗ,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16.7) нарушение срока или порядка выдачи документов по результатам предоставления государственной или муниципальной услуги;</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xml:space="preserve">16.8)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w:t>
      </w:r>
      <w:proofErr w:type="gramEnd"/>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xml:space="preserve">16.9)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7 210-ФЗ. </w:t>
      </w:r>
      <w:proofErr w:type="gramEnd"/>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Общие требования к порядку подачи и рассмотрения жалобы.</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16.10)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16.11)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16.12)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16 210-ФЗ, и их работников, устанавливается Правительством Российской Федерации.</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16.12.1.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11.1 210-ФЗ и настоящей статьи не применяются.</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16.13)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16.14) Жалоба должна содержать:</w:t>
      </w:r>
    </w:p>
    <w:p w:rsidR="00623052" w:rsidRDefault="00623052" w:rsidP="00623052">
      <w:pPr>
        <w:ind w:firstLine="540"/>
        <w:rPr>
          <w:rFonts w:ascii="PT Sans" w:hAnsi="PT Sans"/>
        </w:rPr>
      </w:pPr>
      <w:proofErr w:type="gramStart"/>
      <w:r>
        <w:rPr>
          <w:rStyle w:val="blk"/>
          <w:rFonts w:ascii="PT Sans" w:hAnsi="PT Sans"/>
        </w:rPr>
        <w:t xml:space="preserve">16.14.1.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9" w:anchor="dst100352" w:history="1">
        <w:r>
          <w:rPr>
            <w:rStyle w:val="a3"/>
            <w:rFonts w:ascii="PT Sans" w:hAnsi="PT Sans"/>
          </w:rPr>
          <w:t>частью 1.1 статьи 16</w:t>
        </w:r>
      </w:hyperlink>
      <w:r>
        <w:rPr>
          <w:rStyle w:val="blk"/>
          <w:rFonts w:ascii="PT Sans" w:hAnsi="PT Sans"/>
        </w:rPr>
        <w:t> 210-ФЗ, их руководителей и (или) работников, решения и действия (бездействие) которых обжалуются;</w:t>
      </w:r>
      <w:proofErr w:type="gramEnd"/>
    </w:p>
    <w:p w:rsidR="00623052" w:rsidRDefault="00623052" w:rsidP="00623052">
      <w:pPr>
        <w:ind w:firstLine="540"/>
        <w:rPr>
          <w:rFonts w:ascii="PT Sans" w:hAnsi="PT Sans"/>
        </w:rPr>
      </w:pPr>
      <w:bookmarkStart w:id="1" w:name="dst114"/>
      <w:bookmarkEnd w:id="1"/>
      <w:proofErr w:type="gramStart"/>
      <w:r>
        <w:rPr>
          <w:rStyle w:val="blk"/>
          <w:rFonts w:ascii="PT Sans" w:hAnsi="PT Sans"/>
        </w:rPr>
        <w:t>16.14.2.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052" w:rsidRDefault="00623052" w:rsidP="00623052">
      <w:pPr>
        <w:ind w:firstLine="540"/>
        <w:rPr>
          <w:rFonts w:ascii="PT Sans" w:hAnsi="PT Sans"/>
        </w:rPr>
      </w:pPr>
      <w:bookmarkStart w:id="2" w:name="dst231"/>
      <w:bookmarkEnd w:id="2"/>
      <w:r>
        <w:rPr>
          <w:rStyle w:val="blk"/>
          <w:rFonts w:ascii="PT Sans" w:hAnsi="PT Sans"/>
        </w:rPr>
        <w:lastRenderedPageBreak/>
        <w:t xml:space="preserve">16.14.3.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0" w:anchor="dst100352" w:history="1">
        <w:r>
          <w:rPr>
            <w:rStyle w:val="a3"/>
            <w:rFonts w:ascii="PT Sans" w:hAnsi="PT Sans"/>
          </w:rPr>
          <w:t>частью 1.1 статьи 16</w:t>
        </w:r>
      </w:hyperlink>
      <w:r>
        <w:rPr>
          <w:rStyle w:val="blk"/>
          <w:rFonts w:ascii="PT Sans" w:hAnsi="PT Sans"/>
        </w:rPr>
        <w:t xml:space="preserve"> 210-ФЗ, их работников;</w:t>
      </w:r>
    </w:p>
    <w:p w:rsidR="00623052" w:rsidRDefault="00623052" w:rsidP="00623052">
      <w:pPr>
        <w:ind w:firstLine="567"/>
        <w:rPr>
          <w:rFonts w:ascii="PT Sans" w:hAnsi="PT Sans"/>
        </w:rPr>
      </w:pPr>
      <w:bookmarkStart w:id="3" w:name="dst232"/>
      <w:bookmarkEnd w:id="3"/>
      <w:proofErr w:type="gramStart"/>
      <w:r>
        <w:rPr>
          <w:rStyle w:val="blk"/>
          <w:rFonts w:ascii="PT Sans" w:hAnsi="PT Sans"/>
        </w:rPr>
        <w:t xml:space="preserve">16.14.4.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1" w:anchor="dst100352" w:history="1">
        <w:r>
          <w:rPr>
            <w:rStyle w:val="a3"/>
            <w:rFonts w:ascii="PT Sans" w:hAnsi="PT Sans"/>
          </w:rPr>
          <w:t>частью 1.1 статьи 16</w:t>
        </w:r>
      </w:hyperlink>
      <w:r>
        <w:rPr>
          <w:rStyle w:val="blk"/>
          <w:rFonts w:ascii="PT Sans" w:hAnsi="PT Sans"/>
        </w:rPr>
        <w:t xml:space="preserve"> 210-ФЗ, их работников.</w:t>
      </w:r>
      <w:proofErr w:type="gramEnd"/>
      <w:r>
        <w:rPr>
          <w:rStyle w:val="blk"/>
          <w:rFonts w:ascii="PT Sans" w:hAnsi="PT Sans"/>
        </w:rPr>
        <w:t xml:space="preserve"> Заявителем могут быть представлены документы (при наличии), подтверждающие доводы заявителя, либо их копии. </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16.15)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организаций, предусмотренных частью 1.1 статьи 16 210-ФЗ, их работников. Заявителем могут быть представлены документы (при наличии), подтверждающие доводы заявителя, либо их копии.</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16.16) Жалоба, поступившая в орган, предоставляющий государственную услугу,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t xml:space="preserve"> рабочих дней со дня ее регистрации.</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16.17) По результатам рассмотрения жалобы принимается одно из следующих решений:</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16.17.1)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16.17.2) в удовлетворении жалобы отказывается.</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16.18)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16.18.1)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23052" w:rsidRDefault="00623052" w:rsidP="006230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16.18.2)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3052" w:rsidRDefault="00623052" w:rsidP="00623052">
      <w:pPr>
        <w:pStyle w:val="Standard"/>
        <w:autoSpaceDE w:val="0"/>
        <w:ind w:firstLine="540"/>
        <w:jc w:val="both"/>
        <w:rPr>
          <w:sz w:val="22"/>
          <w:szCs w:val="22"/>
          <w:lang w:val="ru-RU"/>
        </w:rPr>
      </w:pPr>
      <w:r>
        <w:rPr>
          <w:sz w:val="22"/>
          <w:szCs w:val="22"/>
          <w:lang w:val="ru-RU"/>
        </w:rPr>
        <w:t xml:space="preserve">16.19) В случае установления в ходе или по результатам </w:t>
      </w:r>
      <w:proofErr w:type="gramStart"/>
      <w:r>
        <w:rPr>
          <w:sz w:val="22"/>
          <w:szCs w:val="22"/>
          <w:lang w:val="ru-RU"/>
        </w:rPr>
        <w:t>рассмотрения жалобы признаков состава административного правонарушения</w:t>
      </w:r>
      <w:proofErr w:type="gramEnd"/>
      <w:r>
        <w:rPr>
          <w:sz w:val="22"/>
          <w:szCs w:val="22"/>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3052" w:rsidRDefault="00623052" w:rsidP="00623052">
      <w:pPr>
        <w:pStyle w:val="Standard"/>
        <w:autoSpaceDE w:val="0"/>
        <w:ind w:firstLine="540"/>
        <w:jc w:val="both"/>
        <w:rPr>
          <w:sz w:val="22"/>
          <w:szCs w:val="22"/>
          <w:lang w:val="ru-RU"/>
        </w:rPr>
      </w:pPr>
    </w:p>
    <w:p w:rsidR="00623052" w:rsidRDefault="00623052" w:rsidP="00623052">
      <w:pPr>
        <w:pStyle w:val="Standard"/>
        <w:autoSpaceDE w:val="0"/>
        <w:jc w:val="center"/>
        <w:rPr>
          <w:rFonts w:ascii="Arial CYR" w:hAnsi="Arial CYR" w:cs="Arial CYR"/>
          <w:b/>
          <w:sz w:val="22"/>
          <w:szCs w:val="22"/>
          <w:lang w:val="ru-RU"/>
        </w:rPr>
      </w:pPr>
    </w:p>
    <w:p w:rsidR="00623052" w:rsidRDefault="00623052" w:rsidP="00623052">
      <w:pPr>
        <w:pStyle w:val="Standard"/>
        <w:autoSpaceDE w:val="0"/>
        <w:jc w:val="center"/>
        <w:rPr>
          <w:rFonts w:ascii="Times New Roman CYR" w:hAnsi="Times New Roman CYR" w:cs="Times New Roman CYR"/>
          <w:b/>
          <w:sz w:val="22"/>
          <w:szCs w:val="22"/>
          <w:lang w:val="ru-RU"/>
        </w:rPr>
      </w:pPr>
      <w:r>
        <w:rPr>
          <w:rFonts w:ascii="Times New Roman CYR" w:hAnsi="Times New Roman CYR" w:cs="Times New Roman CYR"/>
          <w:b/>
          <w:sz w:val="22"/>
          <w:szCs w:val="22"/>
          <w:lang w:val="ru-RU"/>
        </w:rPr>
        <w:t>5. АДМИНИСТРАТИВНЫЕ ПРОЦЕДУРЫ</w:t>
      </w:r>
    </w:p>
    <w:p w:rsidR="00623052" w:rsidRDefault="00623052" w:rsidP="00623052">
      <w:pPr>
        <w:pStyle w:val="Standard"/>
        <w:autoSpaceDE w:val="0"/>
        <w:jc w:val="center"/>
        <w:rPr>
          <w:rFonts w:ascii="Arial CYR" w:hAnsi="Arial CYR" w:cs="Arial CYR"/>
          <w:b/>
          <w:sz w:val="22"/>
          <w:szCs w:val="22"/>
          <w:lang w:val="ru-RU"/>
        </w:rPr>
      </w:pPr>
    </w:p>
    <w:p w:rsidR="00623052" w:rsidRDefault="00623052" w:rsidP="00623052">
      <w:pPr>
        <w:pStyle w:val="Standard"/>
        <w:autoSpaceDE w:val="0"/>
        <w:jc w:val="both"/>
        <w:rPr>
          <w:sz w:val="22"/>
          <w:szCs w:val="22"/>
          <w:lang w:val="ru-RU"/>
        </w:rPr>
      </w:pPr>
      <w:r>
        <w:rPr>
          <w:sz w:val="22"/>
          <w:szCs w:val="22"/>
          <w:lang w:val="ru-RU"/>
        </w:rPr>
        <w:t xml:space="preserve">  17. Перечень процедур, выполнение которых необходимо для оказания услуги        </w:t>
      </w:r>
    </w:p>
    <w:p w:rsidR="00623052" w:rsidRDefault="00623052" w:rsidP="00623052">
      <w:pPr>
        <w:pStyle w:val="Standard"/>
        <w:autoSpaceDE w:val="0"/>
        <w:ind w:firstLine="540"/>
        <w:jc w:val="both"/>
        <w:rPr>
          <w:sz w:val="22"/>
          <w:szCs w:val="22"/>
          <w:lang w:val="ru-RU"/>
        </w:rPr>
      </w:pPr>
      <w:r>
        <w:rPr>
          <w:sz w:val="22"/>
          <w:szCs w:val="22"/>
          <w:lang w:val="ru-RU"/>
        </w:rPr>
        <w:lastRenderedPageBreak/>
        <w:t xml:space="preserve">          Предоставление услуги: Предоставление информации об объектах недвижимого имущества, находящихся в муниципальной собственности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и предназначенных для сдачи в аренду включает в себя следующие административные процедуры:</w:t>
      </w:r>
    </w:p>
    <w:p w:rsidR="00623052" w:rsidRDefault="00623052" w:rsidP="00623052">
      <w:pPr>
        <w:pStyle w:val="Standard"/>
        <w:autoSpaceDE w:val="0"/>
        <w:ind w:firstLine="540"/>
        <w:jc w:val="both"/>
        <w:rPr>
          <w:sz w:val="22"/>
          <w:szCs w:val="22"/>
          <w:lang w:val="ru-RU"/>
        </w:rPr>
      </w:pPr>
      <w:r>
        <w:rPr>
          <w:sz w:val="22"/>
          <w:szCs w:val="22"/>
          <w:lang w:val="ru-RU"/>
        </w:rPr>
        <w:t xml:space="preserve">- получение информации об объектах недвижимого имущества, находящихся в муниципальной собственности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и предназначенных для сдачи в аренду при личном обращении получателя</w:t>
      </w:r>
    </w:p>
    <w:p w:rsidR="00623052" w:rsidRDefault="00623052" w:rsidP="00623052">
      <w:pPr>
        <w:pStyle w:val="Standard"/>
        <w:autoSpaceDE w:val="0"/>
        <w:ind w:firstLine="540"/>
        <w:jc w:val="both"/>
        <w:rPr>
          <w:sz w:val="22"/>
          <w:szCs w:val="22"/>
          <w:lang w:val="ru-RU"/>
        </w:rPr>
      </w:pPr>
      <w:r>
        <w:rPr>
          <w:sz w:val="22"/>
          <w:szCs w:val="22"/>
          <w:lang w:val="ru-RU"/>
        </w:rPr>
        <w:t xml:space="preserve">- получение информации об объектах недвижимого имущества, находящихся в муниципальной собственности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и предназначенных для сдачи в аренду через Интернет</w:t>
      </w:r>
    </w:p>
    <w:p w:rsidR="00623052" w:rsidRDefault="00623052" w:rsidP="00623052">
      <w:pPr>
        <w:pStyle w:val="Standard"/>
        <w:autoSpaceDE w:val="0"/>
        <w:ind w:firstLine="540"/>
        <w:jc w:val="both"/>
        <w:rPr>
          <w:sz w:val="22"/>
          <w:szCs w:val="22"/>
          <w:lang w:val="ru-RU"/>
        </w:rPr>
      </w:pPr>
      <w:r>
        <w:rPr>
          <w:sz w:val="22"/>
          <w:szCs w:val="22"/>
          <w:lang w:val="ru-RU"/>
        </w:rPr>
        <w:t xml:space="preserve">        18. Описание последовательности действий  административных процедур        </w:t>
      </w:r>
    </w:p>
    <w:p w:rsidR="00623052" w:rsidRDefault="00623052" w:rsidP="00623052">
      <w:pPr>
        <w:pStyle w:val="Standard"/>
        <w:autoSpaceDE w:val="0"/>
        <w:ind w:firstLine="540"/>
        <w:jc w:val="both"/>
        <w:rPr>
          <w:sz w:val="22"/>
          <w:szCs w:val="22"/>
          <w:lang w:val="ru-RU"/>
        </w:rPr>
      </w:pPr>
      <w:r>
        <w:rPr>
          <w:sz w:val="22"/>
          <w:szCs w:val="22"/>
          <w:lang w:val="ru-RU"/>
        </w:rPr>
        <w:t xml:space="preserve">18.1 Получение информации об объектах недвижимого имущества, находящихся в муниципальной собственности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и предназначенных для сдачи в аренду при личном обращении получателя</w:t>
      </w:r>
    </w:p>
    <w:p w:rsidR="00623052" w:rsidRDefault="00623052" w:rsidP="00623052">
      <w:pPr>
        <w:pStyle w:val="Standard"/>
        <w:autoSpaceDE w:val="0"/>
        <w:ind w:firstLine="540"/>
        <w:jc w:val="both"/>
        <w:rPr>
          <w:sz w:val="22"/>
          <w:szCs w:val="22"/>
          <w:lang w:val="ru-RU"/>
        </w:rPr>
      </w:pPr>
      <w:r>
        <w:rPr>
          <w:sz w:val="22"/>
          <w:szCs w:val="22"/>
          <w:lang w:val="ru-RU"/>
        </w:rPr>
        <w:t>Основанием для начала предоставления государственной услуги является:</w:t>
      </w:r>
    </w:p>
    <w:p w:rsidR="00623052" w:rsidRDefault="00623052" w:rsidP="00623052">
      <w:pPr>
        <w:pStyle w:val="Standard"/>
        <w:autoSpaceDE w:val="0"/>
        <w:ind w:firstLine="540"/>
        <w:jc w:val="both"/>
        <w:rPr>
          <w:sz w:val="22"/>
          <w:szCs w:val="22"/>
          <w:lang w:val="ru-RU"/>
        </w:rPr>
      </w:pPr>
      <w:r>
        <w:rPr>
          <w:sz w:val="22"/>
          <w:szCs w:val="22"/>
          <w:lang w:val="ru-RU"/>
        </w:rPr>
        <w:t xml:space="preserve">Основание для начала административной процедуры является обращение заявителя о предоставлении информации об объектах недвижимого имущества, находящихся в муниципальной собственности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и предназначенных для сдачи в аренду</w:t>
      </w:r>
    </w:p>
    <w:p w:rsidR="00623052" w:rsidRDefault="00623052" w:rsidP="00623052">
      <w:pPr>
        <w:pStyle w:val="Standard"/>
        <w:autoSpaceDE w:val="0"/>
        <w:ind w:firstLine="540"/>
        <w:jc w:val="both"/>
        <w:rPr>
          <w:sz w:val="22"/>
          <w:szCs w:val="22"/>
          <w:lang w:val="ru-RU"/>
        </w:rPr>
      </w:pPr>
      <w:r>
        <w:rPr>
          <w:sz w:val="22"/>
          <w:szCs w:val="22"/>
          <w:lang w:val="ru-RU"/>
        </w:rPr>
        <w:t>Перечень входящих документов:</w:t>
      </w:r>
    </w:p>
    <w:p w:rsidR="00623052" w:rsidRDefault="00623052" w:rsidP="00623052">
      <w:pPr>
        <w:pStyle w:val="Standard"/>
        <w:autoSpaceDE w:val="0"/>
        <w:ind w:firstLine="540"/>
        <w:jc w:val="both"/>
        <w:rPr>
          <w:sz w:val="22"/>
          <w:szCs w:val="22"/>
          <w:lang w:val="ru-RU"/>
        </w:rPr>
      </w:pPr>
      <w:r>
        <w:rPr>
          <w:sz w:val="22"/>
          <w:szCs w:val="22"/>
          <w:lang w:val="ru-RU"/>
        </w:rPr>
        <w:t xml:space="preserve">Заявление о предоставление информации об объектах недвижимого имущества, находящихся в муниципальной собственности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и предназначенных для сдачи в аренду</w:t>
      </w:r>
    </w:p>
    <w:p w:rsidR="00623052" w:rsidRDefault="00623052" w:rsidP="00623052">
      <w:pPr>
        <w:pStyle w:val="Standard"/>
        <w:autoSpaceDE w:val="0"/>
        <w:ind w:firstLine="540"/>
        <w:jc w:val="both"/>
        <w:rPr>
          <w:sz w:val="22"/>
          <w:szCs w:val="22"/>
          <w:lang w:val="ru-RU"/>
        </w:rPr>
      </w:pPr>
      <w:r>
        <w:rPr>
          <w:sz w:val="22"/>
          <w:szCs w:val="22"/>
          <w:lang w:val="ru-RU"/>
        </w:rPr>
        <w:t>Документ, удостоверяющий личность заявителя</w:t>
      </w:r>
    </w:p>
    <w:p w:rsidR="00623052" w:rsidRDefault="00623052" w:rsidP="00623052">
      <w:pPr>
        <w:pStyle w:val="Standard"/>
        <w:autoSpaceDE w:val="0"/>
        <w:ind w:firstLine="540"/>
        <w:jc w:val="both"/>
        <w:rPr>
          <w:sz w:val="22"/>
          <w:szCs w:val="22"/>
          <w:lang w:val="ru-RU"/>
        </w:rPr>
      </w:pPr>
      <w:r>
        <w:rPr>
          <w:sz w:val="22"/>
          <w:szCs w:val="22"/>
          <w:lang w:val="ru-RU"/>
        </w:rPr>
        <w:t>Порядок осуществления административной процедуры:</w:t>
      </w:r>
    </w:p>
    <w:p w:rsidR="00623052" w:rsidRDefault="00623052" w:rsidP="00623052">
      <w:pPr>
        <w:pStyle w:val="Standard"/>
        <w:autoSpaceDE w:val="0"/>
        <w:ind w:firstLine="540"/>
        <w:jc w:val="both"/>
        <w:rPr>
          <w:sz w:val="22"/>
          <w:szCs w:val="22"/>
          <w:lang w:val="ru-RU"/>
        </w:rPr>
      </w:pPr>
      <w:r>
        <w:rPr>
          <w:sz w:val="22"/>
          <w:szCs w:val="22"/>
          <w:lang w:val="ru-RU"/>
        </w:rPr>
        <w:t>Специалист, ответственный за регистрацию входящей корреспонденции, при поступлении заявления присваивает ему регистрационный номер, проставляет дату поступления в уполномоченный орган.</w:t>
      </w:r>
    </w:p>
    <w:p w:rsidR="00623052" w:rsidRDefault="00623052" w:rsidP="00623052">
      <w:pPr>
        <w:pStyle w:val="Standard"/>
        <w:autoSpaceDE w:val="0"/>
        <w:ind w:firstLine="540"/>
        <w:jc w:val="both"/>
        <w:rPr>
          <w:sz w:val="22"/>
          <w:szCs w:val="22"/>
          <w:lang w:val="ru-RU"/>
        </w:rPr>
      </w:pPr>
      <w:r>
        <w:rPr>
          <w:sz w:val="22"/>
          <w:szCs w:val="22"/>
          <w:lang w:val="ru-RU"/>
        </w:rPr>
        <w:t xml:space="preserve"> При личном обращении заявителя специалист  администрации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проверяет его личность, устанавливает предмет обращения и определяет его подведомственность.</w:t>
      </w:r>
    </w:p>
    <w:p w:rsidR="00623052" w:rsidRDefault="00623052" w:rsidP="00623052">
      <w:pPr>
        <w:pStyle w:val="Standard"/>
        <w:autoSpaceDE w:val="0"/>
        <w:ind w:firstLine="540"/>
        <w:jc w:val="both"/>
        <w:rPr>
          <w:sz w:val="22"/>
          <w:szCs w:val="22"/>
          <w:lang w:val="ru-RU"/>
        </w:rPr>
      </w:pPr>
      <w:r>
        <w:rPr>
          <w:sz w:val="22"/>
          <w:szCs w:val="22"/>
          <w:lang w:val="ru-RU"/>
        </w:rPr>
        <w:t xml:space="preserve">Специалист администрации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осуществляет поиск требуемой информации в реестре муниципальной собственности МО </w:t>
      </w:r>
      <w:proofErr w:type="spellStart"/>
      <w:r>
        <w:rPr>
          <w:sz w:val="22"/>
          <w:szCs w:val="22"/>
          <w:lang w:val="ru-RU"/>
        </w:rPr>
        <w:t>Черноануйское</w:t>
      </w:r>
      <w:proofErr w:type="spellEnd"/>
      <w:r>
        <w:rPr>
          <w:sz w:val="22"/>
          <w:szCs w:val="22"/>
          <w:lang w:val="ru-RU"/>
        </w:rPr>
        <w:t xml:space="preserve"> с/п. В завершение процедуры уполномоченный специалист  готовит проект письма заявителю с информацией об объекте недвижимого имущества в форме выписки из реестра муниципальной собственности или уведомление об отказе в ее предоставлении. Проект письма представляется на подпись руководителю   администрации МО </w:t>
      </w:r>
      <w:proofErr w:type="spellStart"/>
      <w:r>
        <w:rPr>
          <w:sz w:val="22"/>
          <w:szCs w:val="22"/>
          <w:lang w:val="ru-RU"/>
        </w:rPr>
        <w:t>Черноануйское</w:t>
      </w:r>
      <w:proofErr w:type="spellEnd"/>
      <w:r>
        <w:rPr>
          <w:sz w:val="22"/>
          <w:szCs w:val="22"/>
          <w:lang w:val="ru-RU"/>
        </w:rPr>
        <w:t xml:space="preserve"> с/</w:t>
      </w:r>
      <w:proofErr w:type="spellStart"/>
      <w:r>
        <w:rPr>
          <w:sz w:val="22"/>
          <w:szCs w:val="22"/>
          <w:lang w:val="ru-RU"/>
        </w:rPr>
        <w:t>п</w:t>
      </w:r>
      <w:proofErr w:type="spellEnd"/>
      <w:proofErr w:type="gramStart"/>
      <w:r>
        <w:rPr>
          <w:sz w:val="22"/>
          <w:szCs w:val="22"/>
          <w:lang w:val="ru-RU"/>
        </w:rPr>
        <w:t xml:space="preserve"> .</w:t>
      </w:r>
      <w:proofErr w:type="gramEnd"/>
    </w:p>
    <w:p w:rsidR="00623052" w:rsidRDefault="00623052" w:rsidP="00623052">
      <w:pPr>
        <w:pStyle w:val="Standard"/>
        <w:autoSpaceDE w:val="0"/>
        <w:ind w:firstLine="540"/>
        <w:jc w:val="both"/>
        <w:rPr>
          <w:sz w:val="22"/>
          <w:szCs w:val="22"/>
          <w:lang w:val="ru-RU"/>
        </w:rPr>
      </w:pPr>
      <w:r>
        <w:rPr>
          <w:sz w:val="22"/>
          <w:szCs w:val="22"/>
          <w:lang w:val="ru-RU"/>
        </w:rPr>
        <w:t>Результаты выполнения процедуры:</w:t>
      </w:r>
    </w:p>
    <w:p w:rsidR="00623052" w:rsidRDefault="00623052" w:rsidP="00623052">
      <w:pPr>
        <w:pStyle w:val="Standard"/>
        <w:autoSpaceDE w:val="0"/>
        <w:ind w:firstLine="540"/>
        <w:jc w:val="both"/>
        <w:rPr>
          <w:sz w:val="22"/>
          <w:szCs w:val="22"/>
          <w:lang w:val="ru-RU"/>
        </w:rPr>
      </w:pPr>
      <w:r>
        <w:rPr>
          <w:sz w:val="22"/>
          <w:szCs w:val="22"/>
          <w:lang w:val="ru-RU"/>
        </w:rPr>
        <w:t>Выписка из реестра муниципальной собственности</w:t>
      </w:r>
    </w:p>
    <w:p w:rsidR="00623052" w:rsidRDefault="00623052" w:rsidP="00623052">
      <w:pPr>
        <w:pStyle w:val="Standard"/>
        <w:autoSpaceDE w:val="0"/>
        <w:ind w:firstLine="540"/>
        <w:jc w:val="both"/>
        <w:rPr>
          <w:sz w:val="22"/>
          <w:szCs w:val="22"/>
          <w:lang w:val="ru-RU"/>
        </w:rPr>
      </w:pPr>
      <w:r>
        <w:rPr>
          <w:sz w:val="22"/>
          <w:szCs w:val="22"/>
          <w:lang w:val="ru-RU"/>
        </w:rPr>
        <w:t>Уведомление об отказе в предоставлении информации</w:t>
      </w:r>
    </w:p>
    <w:p w:rsidR="00623052" w:rsidRDefault="00623052" w:rsidP="00623052">
      <w:pPr>
        <w:pStyle w:val="Standard"/>
        <w:autoSpaceDE w:val="0"/>
        <w:ind w:firstLine="540"/>
        <w:jc w:val="both"/>
        <w:rPr>
          <w:sz w:val="22"/>
          <w:szCs w:val="22"/>
          <w:lang w:val="ru-RU"/>
        </w:rPr>
      </w:pPr>
      <w:r>
        <w:rPr>
          <w:sz w:val="22"/>
          <w:szCs w:val="22"/>
          <w:lang w:val="ru-RU"/>
        </w:rPr>
        <w:t>Срок выполнения процедуры 10 рабочих дней</w:t>
      </w:r>
    </w:p>
    <w:p w:rsidR="00623052" w:rsidRDefault="00623052" w:rsidP="00623052">
      <w:pPr>
        <w:pStyle w:val="Standard"/>
        <w:autoSpaceDE w:val="0"/>
        <w:ind w:firstLine="540"/>
        <w:jc w:val="both"/>
        <w:rPr>
          <w:sz w:val="22"/>
          <w:szCs w:val="22"/>
          <w:lang w:val="ru-RU"/>
        </w:rPr>
      </w:pPr>
      <w:r>
        <w:rPr>
          <w:sz w:val="22"/>
          <w:szCs w:val="22"/>
          <w:lang w:val="ru-RU"/>
        </w:rPr>
        <w:t xml:space="preserve">18.2 Получение информации об объектах недвижимого имущества, находящихся в муниципальной собственности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и предназначенных для сдачи в аренду через Интернет</w:t>
      </w:r>
    </w:p>
    <w:p w:rsidR="00623052" w:rsidRDefault="00623052" w:rsidP="00623052">
      <w:pPr>
        <w:pStyle w:val="Standard"/>
        <w:autoSpaceDE w:val="0"/>
        <w:ind w:firstLine="540"/>
        <w:jc w:val="both"/>
        <w:rPr>
          <w:sz w:val="22"/>
          <w:szCs w:val="22"/>
          <w:lang w:val="ru-RU"/>
        </w:rPr>
      </w:pPr>
      <w:r>
        <w:rPr>
          <w:sz w:val="22"/>
          <w:szCs w:val="22"/>
          <w:lang w:val="ru-RU"/>
        </w:rPr>
        <w:t>Основанием для начала предоставления государственной услуги является:</w:t>
      </w:r>
    </w:p>
    <w:p w:rsidR="00623052" w:rsidRDefault="00623052" w:rsidP="00623052">
      <w:pPr>
        <w:pStyle w:val="Standard"/>
        <w:autoSpaceDE w:val="0"/>
        <w:ind w:firstLine="540"/>
        <w:jc w:val="both"/>
        <w:rPr>
          <w:sz w:val="22"/>
          <w:szCs w:val="22"/>
          <w:lang w:val="ru-RU"/>
        </w:rPr>
      </w:pPr>
      <w:r>
        <w:rPr>
          <w:sz w:val="22"/>
          <w:szCs w:val="22"/>
          <w:lang w:val="ru-RU"/>
        </w:rPr>
        <w:t xml:space="preserve">Основание для начала административной процедуры является формирование электронного запроса на сайте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p>
    <w:p w:rsidR="00623052" w:rsidRDefault="00623052" w:rsidP="00623052">
      <w:pPr>
        <w:pStyle w:val="Standard"/>
        <w:autoSpaceDE w:val="0"/>
        <w:ind w:firstLine="540"/>
        <w:jc w:val="both"/>
        <w:rPr>
          <w:sz w:val="22"/>
          <w:szCs w:val="22"/>
          <w:lang w:val="ru-RU"/>
        </w:rPr>
      </w:pPr>
      <w:r>
        <w:rPr>
          <w:sz w:val="22"/>
          <w:szCs w:val="22"/>
          <w:lang w:val="ru-RU"/>
        </w:rPr>
        <w:t>Перечень входящих документов:</w:t>
      </w:r>
    </w:p>
    <w:p w:rsidR="00623052" w:rsidRDefault="00623052" w:rsidP="00623052">
      <w:pPr>
        <w:pStyle w:val="Standard"/>
        <w:autoSpaceDE w:val="0"/>
        <w:ind w:firstLine="540"/>
        <w:jc w:val="both"/>
        <w:rPr>
          <w:sz w:val="22"/>
          <w:szCs w:val="22"/>
          <w:lang w:val="ru-RU"/>
        </w:rPr>
      </w:pPr>
      <w:r>
        <w:rPr>
          <w:sz w:val="22"/>
          <w:szCs w:val="22"/>
          <w:lang w:val="ru-RU"/>
        </w:rPr>
        <w:t xml:space="preserve">Электронный запрос на получение информации об объектах недвижимого имущества, находящихся в муниципальной собственности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и предназначенных для сдачи</w:t>
      </w:r>
    </w:p>
    <w:p w:rsidR="00623052" w:rsidRDefault="00623052" w:rsidP="00623052">
      <w:pPr>
        <w:pStyle w:val="Standard"/>
        <w:autoSpaceDE w:val="0"/>
        <w:ind w:firstLine="540"/>
        <w:jc w:val="both"/>
        <w:rPr>
          <w:sz w:val="22"/>
          <w:szCs w:val="22"/>
          <w:lang w:val="ru-RU"/>
        </w:rPr>
      </w:pPr>
      <w:r>
        <w:rPr>
          <w:sz w:val="22"/>
          <w:szCs w:val="22"/>
          <w:lang w:val="ru-RU"/>
        </w:rPr>
        <w:t>Порядок осуществления административной процедуры:</w:t>
      </w:r>
    </w:p>
    <w:p w:rsidR="00623052" w:rsidRDefault="00623052" w:rsidP="00623052">
      <w:pPr>
        <w:pStyle w:val="Standard"/>
        <w:autoSpaceDE w:val="0"/>
        <w:ind w:firstLine="540"/>
        <w:jc w:val="both"/>
        <w:rPr>
          <w:sz w:val="22"/>
          <w:szCs w:val="22"/>
          <w:lang w:val="ru-RU"/>
        </w:rPr>
      </w:pPr>
      <w:r>
        <w:rPr>
          <w:sz w:val="22"/>
          <w:szCs w:val="22"/>
          <w:lang w:val="ru-RU"/>
        </w:rPr>
        <w:t xml:space="preserve">Получатель услуги заполняет и отправляет электронный запрос по </w:t>
      </w:r>
      <w:proofErr w:type="gramStart"/>
      <w:r>
        <w:rPr>
          <w:sz w:val="22"/>
          <w:szCs w:val="22"/>
          <w:lang w:val="ru-RU"/>
        </w:rPr>
        <w:t>форме</w:t>
      </w:r>
      <w:proofErr w:type="gramEnd"/>
      <w:r>
        <w:rPr>
          <w:sz w:val="22"/>
          <w:szCs w:val="22"/>
          <w:lang w:val="ru-RU"/>
        </w:rPr>
        <w:t xml:space="preserve"> предложенной на сайте МО </w:t>
      </w:r>
      <w:proofErr w:type="spellStart"/>
      <w:r>
        <w:rPr>
          <w:sz w:val="22"/>
          <w:szCs w:val="22"/>
          <w:lang w:val="ru-RU"/>
        </w:rPr>
        <w:t>Черноануйское</w:t>
      </w:r>
      <w:proofErr w:type="spellEnd"/>
      <w:r>
        <w:rPr>
          <w:sz w:val="22"/>
          <w:szCs w:val="22"/>
          <w:lang w:val="ru-RU"/>
        </w:rPr>
        <w:t xml:space="preserve"> с/п.</w:t>
      </w:r>
    </w:p>
    <w:p w:rsidR="00623052" w:rsidRDefault="00623052" w:rsidP="00623052">
      <w:pPr>
        <w:pStyle w:val="Standard"/>
        <w:autoSpaceDE w:val="0"/>
        <w:ind w:firstLine="540"/>
        <w:jc w:val="both"/>
        <w:rPr>
          <w:sz w:val="22"/>
          <w:szCs w:val="22"/>
          <w:lang w:val="ru-RU"/>
        </w:rPr>
      </w:pPr>
      <w:r>
        <w:rPr>
          <w:sz w:val="22"/>
          <w:szCs w:val="22"/>
          <w:lang w:val="ru-RU"/>
        </w:rPr>
        <w:t xml:space="preserve">Информационная система автоматически формирует ответ на запрос из электронного реестра муниципальной собственности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по заданным параметрам поиска.</w:t>
      </w:r>
    </w:p>
    <w:p w:rsidR="00623052" w:rsidRDefault="00623052" w:rsidP="00623052">
      <w:pPr>
        <w:pStyle w:val="Standard"/>
        <w:autoSpaceDE w:val="0"/>
        <w:ind w:firstLine="540"/>
        <w:jc w:val="both"/>
        <w:rPr>
          <w:sz w:val="22"/>
          <w:szCs w:val="22"/>
          <w:lang w:val="ru-RU"/>
        </w:rPr>
      </w:pPr>
      <w:r>
        <w:rPr>
          <w:sz w:val="22"/>
          <w:szCs w:val="22"/>
          <w:lang w:val="ru-RU"/>
        </w:rPr>
        <w:t xml:space="preserve">Ведение электронного реестра муниципальной собственности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осуществляет специалисты  администрации МО </w:t>
      </w:r>
      <w:proofErr w:type="spellStart"/>
      <w:r>
        <w:rPr>
          <w:sz w:val="22"/>
          <w:szCs w:val="22"/>
          <w:lang w:val="ru-RU"/>
        </w:rPr>
        <w:t>Черноануйское</w:t>
      </w:r>
      <w:proofErr w:type="spellEnd"/>
      <w:r>
        <w:rPr>
          <w:sz w:val="22"/>
          <w:szCs w:val="22"/>
          <w:lang w:val="ru-RU"/>
        </w:rPr>
        <w:t xml:space="preserve"> с/п.    </w:t>
      </w:r>
    </w:p>
    <w:p w:rsidR="00623052" w:rsidRDefault="00623052" w:rsidP="00623052">
      <w:pPr>
        <w:pStyle w:val="Standard"/>
        <w:autoSpaceDE w:val="0"/>
        <w:ind w:firstLine="540"/>
        <w:jc w:val="both"/>
        <w:rPr>
          <w:sz w:val="22"/>
          <w:szCs w:val="22"/>
          <w:lang w:val="ru-RU"/>
        </w:rPr>
      </w:pPr>
      <w:r>
        <w:rPr>
          <w:sz w:val="22"/>
          <w:szCs w:val="22"/>
          <w:lang w:val="ru-RU"/>
        </w:rPr>
        <w:t>Результаты выполнения процедуры:</w:t>
      </w:r>
    </w:p>
    <w:p w:rsidR="00623052" w:rsidRDefault="00623052" w:rsidP="00623052">
      <w:pPr>
        <w:pStyle w:val="Standard"/>
        <w:autoSpaceDE w:val="0"/>
        <w:ind w:firstLine="540"/>
        <w:jc w:val="both"/>
        <w:rPr>
          <w:sz w:val="22"/>
          <w:szCs w:val="22"/>
          <w:lang w:val="ru-RU"/>
        </w:rPr>
      </w:pPr>
      <w:r>
        <w:rPr>
          <w:sz w:val="22"/>
          <w:szCs w:val="22"/>
          <w:lang w:val="ru-RU"/>
        </w:rPr>
        <w:t xml:space="preserve">Электронный ответ на запрос информации об объектах недвижимого имущества, находящихся в муниципальной собственности МО </w:t>
      </w:r>
      <w:proofErr w:type="spellStart"/>
      <w:r>
        <w:rPr>
          <w:sz w:val="22"/>
          <w:szCs w:val="22"/>
          <w:lang w:val="ru-RU"/>
        </w:rPr>
        <w:t>Черноануйское</w:t>
      </w:r>
      <w:proofErr w:type="spellEnd"/>
      <w:r>
        <w:rPr>
          <w:sz w:val="22"/>
          <w:szCs w:val="22"/>
          <w:lang w:val="ru-RU"/>
        </w:rPr>
        <w:t xml:space="preserve"> с/</w:t>
      </w:r>
      <w:proofErr w:type="spellStart"/>
      <w:proofErr w:type="gramStart"/>
      <w:r>
        <w:rPr>
          <w:sz w:val="22"/>
          <w:szCs w:val="22"/>
          <w:lang w:val="ru-RU"/>
        </w:rPr>
        <w:t>п</w:t>
      </w:r>
      <w:proofErr w:type="spellEnd"/>
      <w:proofErr w:type="gramEnd"/>
      <w:r>
        <w:rPr>
          <w:sz w:val="22"/>
          <w:szCs w:val="22"/>
          <w:lang w:val="ru-RU"/>
        </w:rPr>
        <w:t xml:space="preserve"> и предназначенных для </w:t>
      </w:r>
      <w:r>
        <w:rPr>
          <w:sz w:val="22"/>
          <w:szCs w:val="22"/>
          <w:lang w:val="ru-RU"/>
        </w:rPr>
        <w:lastRenderedPageBreak/>
        <w:t xml:space="preserve">сдачи  </w:t>
      </w:r>
    </w:p>
    <w:p w:rsidR="00623052" w:rsidRDefault="00623052" w:rsidP="00623052">
      <w:pPr>
        <w:pStyle w:val="Standard"/>
        <w:autoSpaceDE w:val="0"/>
        <w:ind w:firstLine="540"/>
        <w:jc w:val="both"/>
        <w:rPr>
          <w:sz w:val="22"/>
          <w:szCs w:val="22"/>
        </w:rPr>
      </w:pPr>
      <w:proofErr w:type="spellStart"/>
      <w:r>
        <w:rPr>
          <w:sz w:val="22"/>
          <w:szCs w:val="22"/>
        </w:rPr>
        <w:t>Срок</w:t>
      </w:r>
      <w:proofErr w:type="spellEnd"/>
      <w:r>
        <w:rPr>
          <w:sz w:val="22"/>
          <w:szCs w:val="22"/>
          <w:lang w:val="ru-RU"/>
        </w:rPr>
        <w:t xml:space="preserve"> </w:t>
      </w:r>
      <w:proofErr w:type="spellStart"/>
      <w:r>
        <w:rPr>
          <w:sz w:val="22"/>
          <w:szCs w:val="22"/>
        </w:rPr>
        <w:t>выполнения</w:t>
      </w:r>
      <w:proofErr w:type="spellEnd"/>
      <w:r>
        <w:rPr>
          <w:sz w:val="22"/>
          <w:szCs w:val="22"/>
          <w:lang w:val="ru-RU"/>
        </w:rPr>
        <w:t xml:space="preserve"> </w:t>
      </w:r>
      <w:proofErr w:type="spellStart"/>
      <w:r>
        <w:rPr>
          <w:sz w:val="22"/>
          <w:szCs w:val="22"/>
        </w:rPr>
        <w:t>процедуры</w:t>
      </w:r>
      <w:proofErr w:type="spellEnd"/>
    </w:p>
    <w:p w:rsidR="00623052" w:rsidRDefault="00623052" w:rsidP="00623052">
      <w:pPr>
        <w:pStyle w:val="Standard"/>
        <w:autoSpaceDE w:val="0"/>
        <w:ind w:firstLine="540"/>
        <w:jc w:val="both"/>
        <w:rPr>
          <w:sz w:val="22"/>
          <w:szCs w:val="22"/>
        </w:rPr>
      </w:pPr>
      <w:r>
        <w:rPr>
          <w:sz w:val="22"/>
          <w:szCs w:val="22"/>
        </w:rPr>
        <w:t xml:space="preserve">30 </w:t>
      </w:r>
      <w:r>
        <w:rPr>
          <w:sz w:val="22"/>
          <w:szCs w:val="22"/>
          <w:lang w:val="ru-RU"/>
        </w:rPr>
        <w:t>минут</w:t>
      </w:r>
    </w:p>
    <w:p w:rsidR="00623052" w:rsidRDefault="00623052" w:rsidP="00623052">
      <w:pPr>
        <w:pStyle w:val="Standard"/>
        <w:autoSpaceDE w:val="0"/>
        <w:ind w:firstLine="540"/>
        <w:jc w:val="both"/>
        <w:rPr>
          <w:sz w:val="22"/>
          <w:szCs w:val="22"/>
        </w:rPr>
      </w:pPr>
    </w:p>
    <w:p w:rsidR="00623052" w:rsidRDefault="00623052" w:rsidP="00623052">
      <w:pPr>
        <w:rPr>
          <w:sz w:val="20"/>
          <w:szCs w:val="20"/>
        </w:rPr>
      </w:pPr>
    </w:p>
    <w:p w:rsidR="00623052" w:rsidRDefault="00623052" w:rsidP="00623052"/>
    <w:p w:rsidR="00623052" w:rsidRDefault="00623052" w:rsidP="00623052">
      <w:pPr>
        <w:pStyle w:val="a4"/>
        <w:spacing w:after="0" w:afterAutospacing="0"/>
      </w:pPr>
    </w:p>
    <w:p w:rsidR="00704B8E" w:rsidRDefault="00704B8E"/>
    <w:sectPr w:rsidR="00704B8E" w:rsidSect="005A1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F73C6"/>
    <w:multiLevelType w:val="hybridMultilevel"/>
    <w:tmpl w:val="633C7A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3330F0"/>
    <w:multiLevelType w:val="multilevel"/>
    <w:tmpl w:val="3C22621A"/>
    <w:styleLink w:val="WW8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5AC61DBA"/>
    <w:multiLevelType w:val="hybridMultilevel"/>
    <w:tmpl w:val="F70C3B16"/>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3052"/>
    <w:rsid w:val="00406707"/>
    <w:rsid w:val="004F732B"/>
    <w:rsid w:val="00520889"/>
    <w:rsid w:val="005A12A0"/>
    <w:rsid w:val="00623052"/>
    <w:rsid w:val="00700A82"/>
    <w:rsid w:val="00704B8E"/>
    <w:rsid w:val="007A3E1D"/>
    <w:rsid w:val="008068BE"/>
    <w:rsid w:val="00822796"/>
    <w:rsid w:val="008232E5"/>
    <w:rsid w:val="00830C56"/>
    <w:rsid w:val="00884A4F"/>
    <w:rsid w:val="008B4FE1"/>
    <w:rsid w:val="008C2C27"/>
    <w:rsid w:val="008F4FB5"/>
    <w:rsid w:val="00930DE9"/>
    <w:rsid w:val="00B7792F"/>
    <w:rsid w:val="00D550E9"/>
    <w:rsid w:val="00D72EB1"/>
    <w:rsid w:val="00F87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052"/>
    <w:rPr>
      <w:strike w:val="0"/>
      <w:dstrike w:val="0"/>
      <w:color w:val="666699"/>
      <w:u w:val="none"/>
      <w:effect w:val="none"/>
    </w:rPr>
  </w:style>
  <w:style w:type="paragraph" w:styleId="a4">
    <w:name w:val="Normal (Web)"/>
    <w:basedOn w:val="a"/>
    <w:uiPriority w:val="99"/>
    <w:semiHidden/>
    <w:unhideWhenUsed/>
    <w:rsid w:val="0062305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23052"/>
    <w:pPr>
      <w:spacing w:after="0" w:line="240" w:lineRule="auto"/>
      <w:ind w:left="720"/>
      <w:contextualSpacing/>
    </w:pPr>
    <w:rPr>
      <w:rFonts w:ascii="Times New Roman" w:eastAsia="Times New Roman" w:hAnsi="Times New Roman" w:cs="Times New Roman"/>
      <w:sz w:val="20"/>
      <w:szCs w:val="20"/>
    </w:rPr>
  </w:style>
  <w:style w:type="character" w:customStyle="1" w:styleId="ConsPlusNormal">
    <w:name w:val="ConsPlusNormal Знак"/>
    <w:link w:val="ConsPlusNormal0"/>
    <w:uiPriority w:val="99"/>
    <w:locked/>
    <w:rsid w:val="00623052"/>
    <w:rPr>
      <w:rFonts w:ascii="Arial" w:eastAsia="Times New Roman" w:hAnsi="Arial" w:cs="Arial"/>
      <w:sz w:val="20"/>
      <w:szCs w:val="20"/>
    </w:rPr>
  </w:style>
  <w:style w:type="paragraph" w:customStyle="1" w:styleId="ConsPlusNormal0">
    <w:name w:val="ConsPlusNormal"/>
    <w:link w:val="ConsPlusNormal"/>
    <w:uiPriority w:val="99"/>
    <w:rsid w:val="0062305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uiPriority w:val="99"/>
    <w:rsid w:val="00623052"/>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character" w:customStyle="1" w:styleId="blk">
    <w:name w:val="blk"/>
    <w:rsid w:val="00623052"/>
  </w:style>
  <w:style w:type="numbering" w:customStyle="1" w:styleId="WW8Num2">
    <w:name w:val="WW8Num2"/>
    <w:rsid w:val="00623052"/>
    <w:pPr>
      <w:numPr>
        <w:numId w:val="3"/>
      </w:numPr>
    </w:pPr>
  </w:style>
  <w:style w:type="paragraph" w:styleId="a6">
    <w:name w:val="Balloon Text"/>
    <w:basedOn w:val="a"/>
    <w:link w:val="a7"/>
    <w:uiPriority w:val="99"/>
    <w:semiHidden/>
    <w:unhideWhenUsed/>
    <w:rsid w:val="006230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3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05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chanui@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o.chanui@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42576/a2588b2a1374c05e0939bb4df8e54fc0dfd6e000/" TargetMode="External"/><Relationship Id="rId5" Type="http://schemas.openxmlformats.org/officeDocument/2006/relationships/webSettings" Target="webSettings.xml"/><Relationship Id="rId10" Type="http://schemas.openxmlformats.org/officeDocument/2006/relationships/hyperlink" Target="http://www.consultant.ru/document/cons_doc_LAW_34257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4257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26C3-D010-4007-A92C-5B327142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5754</Words>
  <Characters>32804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2022-07-20T08:38:00Z</cp:lastPrinted>
  <dcterms:created xsi:type="dcterms:W3CDTF">2022-07-12T08:28:00Z</dcterms:created>
  <dcterms:modified xsi:type="dcterms:W3CDTF">2022-07-21T00:06:00Z</dcterms:modified>
</cp:coreProperties>
</file>